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C3FE" w14:textId="77777777" w:rsidR="00161C3A" w:rsidRDefault="00755B99" w:rsidP="00B010F6">
      <w:pPr>
        <w:spacing w:after="0" w:line="240" w:lineRule="auto"/>
        <w:ind w:right="-1701"/>
        <w:rPr>
          <w:rFonts w:ascii="Clear Sans" w:eastAsia="Times New Roman" w:hAnsi="Clear Sans" w:cs="Clear Sans"/>
          <w:sz w:val="24"/>
          <w:szCs w:val="24"/>
          <w:lang w:eastAsia="de-DE" w:bidi="he-IL"/>
        </w:rPr>
      </w:pPr>
      <w:r w:rsidRPr="00755B99">
        <w:rPr>
          <w:rFonts w:ascii="Clear Sans" w:eastAsia="Times New Roman" w:hAnsi="Clear Sans" w:cs="Clear Sans"/>
          <w:sz w:val="24"/>
          <w:szCs w:val="24"/>
          <w:lang w:eastAsia="de-DE" w:bidi="he-IL"/>
        </w:rPr>
        <w:t>Working Group drives forward "Goods Passport ID" on a blockchain basis</w:t>
      </w:r>
    </w:p>
    <w:p w14:paraId="56E66FBE" w14:textId="77777777" w:rsidR="00161C3A" w:rsidRDefault="00161C3A" w:rsidP="00B010F6">
      <w:pPr>
        <w:spacing w:after="0" w:line="240" w:lineRule="auto"/>
        <w:ind w:right="-1701"/>
        <w:rPr>
          <w:rFonts w:ascii="Clear Sans" w:eastAsia="Times New Roman" w:hAnsi="Clear Sans" w:cs="Clear Sans"/>
          <w:sz w:val="24"/>
          <w:szCs w:val="24"/>
          <w:lang w:eastAsia="de-DE" w:bidi="he-IL"/>
        </w:rPr>
      </w:pPr>
    </w:p>
    <w:p w14:paraId="35243BAC" w14:textId="59057EBF" w:rsidR="00B010F6" w:rsidRPr="005A3D20" w:rsidRDefault="00257712" w:rsidP="00B010F6">
      <w:r w:rsidRPr="00257712">
        <w:rPr>
          <w:rFonts w:ascii="Clear Sans" w:eastAsia="Times New Roman" w:hAnsi="Clear Sans" w:cs="Clear Sans"/>
          <w:b/>
          <w:bCs/>
          <w:sz w:val="32"/>
          <w:szCs w:val="32"/>
          <w:lang w:eastAsia="de-DE" w:bidi="he-IL"/>
        </w:rPr>
        <w:t>Open Logistics Foundation: new pilot project</w:t>
      </w:r>
      <w:r w:rsidR="00C73D30">
        <w:rPr>
          <w:rFonts w:ascii="Clear Sans" w:eastAsia="Times New Roman" w:hAnsi="Clear Sans" w:cs="Clear Sans"/>
          <w:b/>
          <w:bCs/>
          <w:sz w:val="32"/>
          <w:szCs w:val="32"/>
          <w:lang w:eastAsia="de-DE" w:bidi="he-IL"/>
        </w:rPr>
        <w:t xml:space="preserve"> in the UK</w:t>
      </w:r>
      <w:r w:rsidRPr="00257712">
        <w:rPr>
          <w:rFonts w:ascii="Clear Sans" w:eastAsia="Times New Roman" w:hAnsi="Clear Sans" w:cs="Clear Sans"/>
          <w:b/>
          <w:bCs/>
          <w:sz w:val="32"/>
          <w:szCs w:val="32"/>
          <w:lang w:eastAsia="de-DE" w:bidi="he-IL"/>
        </w:rPr>
        <w:t xml:space="preserve"> for secure customs processes</w:t>
      </w:r>
    </w:p>
    <w:p w14:paraId="4A120A9A" w14:textId="72DB6391" w:rsidR="00B010F6" w:rsidRPr="005A3D20" w:rsidRDefault="00DF477A"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Thursday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1</w:t>
      </w:r>
      <w:r w:rsidR="00AD1ADC">
        <w:rPr>
          <w:rFonts w:ascii="Clear Sans" w:eastAsia="Times New Roman" w:hAnsi="Clear Sans" w:cs="Clear Sans"/>
          <w:sz w:val="20"/>
          <w:szCs w:val="20"/>
          <w:lang w:eastAsia="de-DE" w:bidi="he-IL"/>
        </w:rPr>
        <w:t>8</w:t>
      </w:r>
      <w:r w:rsidR="00B010F6" w:rsidRPr="00DC2C64">
        <w:rPr>
          <w:rFonts w:ascii="Clear Sans" w:eastAsia="Times New Roman" w:hAnsi="Clear Sans" w:cs="Clear Sans"/>
          <w:sz w:val="20"/>
          <w:szCs w:val="20"/>
          <w:lang w:eastAsia="de-DE" w:bidi="he-IL"/>
        </w:rPr>
        <w:t xml:space="preserve"> </w:t>
      </w:r>
      <w:r w:rsidR="003A7195">
        <w:rPr>
          <w:rFonts w:ascii="Clear Sans" w:eastAsia="Times New Roman" w:hAnsi="Clear Sans" w:cs="Clear Sans"/>
          <w:sz w:val="20"/>
          <w:szCs w:val="20"/>
          <w:lang w:eastAsia="de-DE" w:bidi="he-IL"/>
        </w:rPr>
        <w:t>Ju</w:t>
      </w:r>
      <w:r>
        <w:rPr>
          <w:rFonts w:ascii="Clear Sans" w:eastAsia="Times New Roman" w:hAnsi="Clear Sans" w:cs="Clear Sans"/>
          <w:sz w:val="20"/>
          <w:szCs w:val="20"/>
          <w:lang w:eastAsia="de-DE" w:bidi="he-IL"/>
        </w:rPr>
        <w:t>ly</w:t>
      </w:r>
      <w:r w:rsidR="00B010F6" w:rsidRPr="00DC2C64">
        <w:rPr>
          <w:rFonts w:ascii="Clear Sans" w:eastAsia="Times New Roman" w:hAnsi="Clear Sans" w:cs="Clear Sans"/>
          <w:sz w:val="20"/>
          <w:szCs w:val="20"/>
          <w:lang w:eastAsia="de-DE" w:bidi="he-IL"/>
        </w:rPr>
        <w:t xml:space="preserve"> 202</w:t>
      </w:r>
      <w:r w:rsidR="003A7195">
        <w:rPr>
          <w:rFonts w:ascii="Clear Sans" w:eastAsia="Times New Roman" w:hAnsi="Clear Sans" w:cs="Clear Sans"/>
          <w:sz w:val="20"/>
          <w:szCs w:val="20"/>
          <w:lang w:eastAsia="de-DE" w:bidi="he-IL"/>
        </w:rPr>
        <w:t>4</w:t>
      </w:r>
    </w:p>
    <w:p w14:paraId="3DEBCCEE" w14:textId="00690383" w:rsidR="00B010F6" w:rsidRPr="005A3D20" w:rsidRDefault="00B20B33"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B20B33">
        <w:rPr>
          <w:rFonts w:ascii="Clear Sans" w:eastAsia="Times New Roman" w:hAnsi="Clear Sans" w:cs="Clear Sans"/>
          <w:b/>
          <w:bCs/>
          <w:sz w:val="21"/>
          <w:szCs w:val="21"/>
          <w:lang w:eastAsia="de-DE" w:bidi="he-IL"/>
        </w:rPr>
        <w:t xml:space="preserve">With the Goods Passport ID (GPID), the Open Logistics Foundation's </w:t>
      </w:r>
      <w:r w:rsidRPr="0041294F">
        <w:rPr>
          <w:rFonts w:ascii="Clear Sans" w:eastAsia="Times New Roman" w:hAnsi="Clear Sans" w:cs="Clear Sans"/>
          <w:b/>
          <w:bCs/>
          <w:i/>
          <w:iCs/>
          <w:sz w:val="21"/>
          <w:szCs w:val="21"/>
          <w:lang w:eastAsia="de-DE" w:bidi="he-IL"/>
        </w:rPr>
        <w:t>Open Customs Blockchain</w:t>
      </w:r>
      <w:r w:rsidRPr="00B20B33">
        <w:rPr>
          <w:rFonts w:ascii="Clear Sans" w:eastAsia="Times New Roman" w:hAnsi="Clear Sans" w:cs="Clear Sans"/>
          <w:b/>
          <w:bCs/>
          <w:sz w:val="21"/>
          <w:szCs w:val="21"/>
          <w:lang w:eastAsia="de-DE" w:bidi="he-IL"/>
        </w:rPr>
        <w:t xml:space="preserve"> Working Group is developing a blockchain solution for transparent and tamper-proof customs clearance. The GPID supports customs authorities, freight forwarders and traders alike by ensuring compliant trade. The </w:t>
      </w:r>
      <w:r w:rsidRPr="00CD13D3">
        <w:rPr>
          <w:rFonts w:ascii="Clear Sans" w:eastAsia="Times New Roman" w:hAnsi="Clear Sans" w:cs="Clear Sans"/>
          <w:b/>
          <w:bCs/>
          <w:sz w:val="21"/>
          <w:szCs w:val="21"/>
          <w:lang w:eastAsia="de-DE" w:bidi="he-IL"/>
        </w:rPr>
        <w:t>independent organisation works</w:t>
      </w:r>
      <w:r w:rsidRPr="00B20B33">
        <w:rPr>
          <w:rFonts w:ascii="Clear Sans" w:eastAsia="Times New Roman" w:hAnsi="Clear Sans" w:cs="Clear Sans"/>
          <w:b/>
          <w:bCs/>
          <w:sz w:val="21"/>
          <w:szCs w:val="21"/>
          <w:lang w:eastAsia="de-DE" w:bidi="he-IL"/>
        </w:rPr>
        <w:t xml:space="preserve"> closely with renowned companies and authorities to make the cross-border flow of goods more efficient. A pilot project with EU and British authorities is already being planned.</w:t>
      </w:r>
    </w:p>
    <w:p w14:paraId="2947348E" w14:textId="77777777" w:rsidR="00DD50CD" w:rsidRPr="005A3D20" w:rsidRDefault="00DD50CD"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22B8F70" w14:textId="705471B7" w:rsidR="00DD50CD" w:rsidRPr="005A3D20" w:rsidRDefault="00F36CBC" w:rsidP="00DD50CD">
      <w:pPr>
        <w:spacing w:after="0" w:line="240" w:lineRule="auto"/>
        <w:jc w:val="both"/>
        <w:rPr>
          <w:rFonts w:ascii="Clear Sans" w:eastAsia="Times New Roman" w:hAnsi="Clear Sans" w:cs="Clear Sans"/>
          <w:strike/>
          <w:color w:val="FF0000"/>
          <w:sz w:val="20"/>
          <w:szCs w:val="20"/>
          <w:u w:val="single"/>
          <w:lang w:eastAsia="de-DE" w:bidi="he-IL"/>
        </w:rPr>
      </w:pPr>
      <w:r w:rsidRPr="00F36CBC">
        <w:rPr>
          <w:rFonts w:ascii="Clear Sans" w:eastAsia="Times New Roman" w:hAnsi="Clear Sans" w:cs="Clear Sans"/>
          <w:sz w:val="20"/>
          <w:szCs w:val="20"/>
          <w:lang w:eastAsia="de-DE" w:bidi="he-IL"/>
        </w:rPr>
        <w:t xml:space="preserve">The biggest problem in customs clearance is that the processes, or rather the data set used, are neither transparent nor trustworthy for the authorities. Even if only a few key </w:t>
      </w:r>
      <w:r w:rsidR="00BB6BDC">
        <w:rPr>
          <w:rFonts w:ascii="Clear Sans" w:eastAsia="Times New Roman" w:hAnsi="Clear Sans" w:cs="Clear Sans"/>
          <w:sz w:val="20"/>
          <w:szCs w:val="20"/>
          <w:lang w:eastAsia="de-DE" w:bidi="he-IL"/>
        </w:rPr>
        <w:t xml:space="preserve">pieces of </w:t>
      </w:r>
      <w:r w:rsidRPr="00F36CBC">
        <w:rPr>
          <w:rFonts w:ascii="Clear Sans" w:eastAsia="Times New Roman" w:hAnsi="Clear Sans" w:cs="Clear Sans"/>
          <w:sz w:val="20"/>
          <w:szCs w:val="20"/>
          <w:lang w:eastAsia="de-DE" w:bidi="he-IL"/>
        </w:rPr>
        <w:t>data are manipulated, customs duties can be circumvented</w:t>
      </w:r>
      <w:r>
        <w:rPr>
          <w:rFonts w:ascii="Clear Sans" w:eastAsia="Times New Roman" w:hAnsi="Clear Sans" w:cs="Clear Sans"/>
          <w:sz w:val="20"/>
          <w:szCs w:val="20"/>
          <w:lang w:eastAsia="de-DE" w:bidi="he-IL"/>
        </w:rPr>
        <w:t>,</w:t>
      </w:r>
      <w:r w:rsidRPr="00F36CBC">
        <w:rPr>
          <w:rFonts w:ascii="Clear Sans" w:eastAsia="Times New Roman" w:hAnsi="Clear Sans" w:cs="Clear Sans"/>
          <w:sz w:val="20"/>
          <w:szCs w:val="20"/>
          <w:lang w:eastAsia="de-DE" w:bidi="he-IL"/>
        </w:rPr>
        <w:t xml:space="preserve"> and illegal shipments carried out. The Open Logistics Foundation's Goods Passport ID (GPID), a reliable passport for the secure flow of goods, is now available as a preventative measure. With this blockchain development, the </w:t>
      </w:r>
      <w:r w:rsidR="0041294F" w:rsidRPr="0041294F">
        <w:rPr>
          <w:rFonts w:ascii="Clear Sans" w:eastAsia="Times New Roman" w:hAnsi="Clear Sans" w:cs="Clear Sans"/>
          <w:sz w:val="20"/>
          <w:szCs w:val="20"/>
          <w:lang w:eastAsia="de-DE" w:bidi="he-IL"/>
        </w:rPr>
        <w:t>F</w:t>
      </w:r>
      <w:r w:rsidRPr="0041294F">
        <w:rPr>
          <w:rFonts w:ascii="Clear Sans" w:eastAsia="Times New Roman" w:hAnsi="Clear Sans" w:cs="Clear Sans"/>
          <w:sz w:val="20"/>
          <w:szCs w:val="20"/>
          <w:lang w:eastAsia="de-DE" w:bidi="he-IL"/>
        </w:rPr>
        <w:t>oundation</w:t>
      </w:r>
      <w:r w:rsidRPr="00F36CBC">
        <w:rPr>
          <w:rFonts w:ascii="Clear Sans" w:eastAsia="Times New Roman" w:hAnsi="Clear Sans" w:cs="Clear Sans"/>
          <w:sz w:val="20"/>
          <w:szCs w:val="20"/>
          <w:lang w:eastAsia="de-DE" w:bidi="he-IL"/>
        </w:rPr>
        <w:t xml:space="preserve"> aims to strengthen trust in customs processes and reduce interference by authorities.</w:t>
      </w:r>
    </w:p>
    <w:p w14:paraId="2252E25D" w14:textId="77777777" w:rsidR="00B010F6" w:rsidRPr="005A3D20" w:rsidRDefault="00B010F6" w:rsidP="00B010F6">
      <w:pPr>
        <w:spacing w:after="0" w:line="240" w:lineRule="auto"/>
        <w:jc w:val="both"/>
        <w:rPr>
          <w:rFonts w:ascii="Clear Sans" w:eastAsia="Times New Roman" w:hAnsi="Clear Sans" w:cs="Clear Sans"/>
          <w:sz w:val="20"/>
          <w:szCs w:val="20"/>
          <w:highlight w:val="lightGray"/>
          <w:lang w:eastAsia="de-DE" w:bidi="he-IL"/>
        </w:rPr>
      </w:pPr>
    </w:p>
    <w:p w14:paraId="73E335C9" w14:textId="77777777" w:rsidR="00BB02E1" w:rsidRPr="00BB02E1" w:rsidRDefault="00BB02E1" w:rsidP="007C2BD1">
      <w:pPr>
        <w:spacing w:after="0"/>
        <w:jc w:val="both"/>
        <w:rPr>
          <w:rFonts w:ascii="Clear Sans" w:eastAsia="Times New Roman" w:hAnsi="Clear Sans" w:cs="Clear Sans"/>
          <w:b/>
          <w:bCs/>
          <w:sz w:val="20"/>
          <w:szCs w:val="20"/>
          <w:lang w:val="en-US" w:eastAsia="de-DE" w:bidi="he-IL"/>
        </w:rPr>
      </w:pPr>
      <w:r w:rsidRPr="00BB02E1">
        <w:rPr>
          <w:rFonts w:ascii="Clear Sans" w:eastAsia="Times New Roman" w:hAnsi="Clear Sans" w:cs="Clear Sans"/>
          <w:b/>
          <w:bCs/>
          <w:sz w:val="20"/>
          <w:szCs w:val="20"/>
          <w:lang w:val="en-US" w:eastAsia="de-DE" w:bidi="he-IL"/>
        </w:rPr>
        <w:t xml:space="preserve">Cooperation for </w:t>
      </w:r>
      <w:proofErr w:type="spellStart"/>
      <w:r w:rsidRPr="00BB02E1">
        <w:rPr>
          <w:rFonts w:ascii="Clear Sans" w:eastAsia="Times New Roman" w:hAnsi="Clear Sans" w:cs="Clear Sans"/>
          <w:b/>
          <w:bCs/>
          <w:sz w:val="20"/>
          <w:szCs w:val="20"/>
          <w:lang w:val="en-US" w:eastAsia="de-DE" w:bidi="he-IL"/>
        </w:rPr>
        <w:t>optimised</w:t>
      </w:r>
      <w:proofErr w:type="spellEnd"/>
      <w:r w:rsidRPr="00BB02E1">
        <w:rPr>
          <w:rFonts w:ascii="Clear Sans" w:eastAsia="Times New Roman" w:hAnsi="Clear Sans" w:cs="Clear Sans"/>
          <w:b/>
          <w:bCs/>
          <w:sz w:val="20"/>
          <w:szCs w:val="20"/>
          <w:lang w:val="en-US" w:eastAsia="de-DE" w:bidi="he-IL"/>
        </w:rPr>
        <w:t xml:space="preserve"> customs processes</w:t>
      </w:r>
    </w:p>
    <w:p w14:paraId="695DA3F8" w14:textId="3BFA2FAF" w:rsidR="00677527" w:rsidRDefault="00186E64" w:rsidP="00677527">
      <w:pPr>
        <w:spacing w:after="0"/>
        <w:jc w:val="both"/>
        <w:rPr>
          <w:rFonts w:ascii="Clear Sans" w:eastAsia="Times New Roman" w:hAnsi="Clear Sans" w:cs="Clear Sans"/>
          <w:sz w:val="20"/>
          <w:szCs w:val="20"/>
          <w:lang w:val="en-US" w:eastAsia="de-DE" w:bidi="he-IL"/>
        </w:rPr>
      </w:pPr>
      <w:r w:rsidRPr="00186E64">
        <w:rPr>
          <w:rFonts w:ascii="Clear Sans" w:eastAsia="Times New Roman" w:hAnsi="Clear Sans" w:cs="Clear Sans"/>
          <w:sz w:val="20"/>
          <w:szCs w:val="20"/>
          <w:lang w:val="en-US" w:eastAsia="de-DE" w:bidi="he-IL"/>
        </w:rPr>
        <w:t xml:space="preserve">The Open Logistics Foundation is </w:t>
      </w:r>
      <w:r w:rsidRPr="00396CD6">
        <w:rPr>
          <w:rFonts w:ascii="Clear Sans" w:eastAsia="Times New Roman" w:hAnsi="Clear Sans" w:cs="Clear Sans"/>
          <w:sz w:val="20"/>
          <w:szCs w:val="20"/>
          <w:lang w:val="en-US" w:eastAsia="de-DE" w:bidi="he-IL"/>
        </w:rPr>
        <w:t xml:space="preserve">an independent and neutral </w:t>
      </w:r>
      <w:proofErr w:type="spellStart"/>
      <w:r w:rsidRPr="00396CD6">
        <w:rPr>
          <w:rFonts w:ascii="Clear Sans" w:eastAsia="Times New Roman" w:hAnsi="Clear Sans" w:cs="Clear Sans"/>
          <w:sz w:val="20"/>
          <w:szCs w:val="20"/>
          <w:lang w:val="en-US" w:eastAsia="de-DE" w:bidi="he-IL"/>
        </w:rPr>
        <w:t>organisation</w:t>
      </w:r>
      <w:proofErr w:type="spellEnd"/>
      <w:r w:rsidRPr="00396CD6">
        <w:rPr>
          <w:rFonts w:ascii="Clear Sans" w:eastAsia="Times New Roman" w:hAnsi="Clear Sans" w:cs="Clear Sans"/>
          <w:sz w:val="20"/>
          <w:szCs w:val="20"/>
          <w:lang w:val="en-US" w:eastAsia="de-DE" w:bidi="he-IL"/>
        </w:rPr>
        <w:t xml:space="preserve"> that</w:t>
      </w:r>
      <w:r w:rsidRPr="00186E64">
        <w:rPr>
          <w:rFonts w:ascii="Clear Sans" w:eastAsia="Times New Roman" w:hAnsi="Clear Sans" w:cs="Clear Sans"/>
          <w:sz w:val="20"/>
          <w:szCs w:val="20"/>
          <w:lang w:val="en-US" w:eastAsia="de-DE" w:bidi="he-IL"/>
        </w:rPr>
        <w:t xml:space="preserve"> focuses on the development of </w:t>
      </w:r>
      <w:proofErr w:type="gramStart"/>
      <w:r w:rsidRPr="00186E64">
        <w:rPr>
          <w:rFonts w:ascii="Clear Sans" w:eastAsia="Times New Roman" w:hAnsi="Clear Sans" w:cs="Clear Sans"/>
          <w:sz w:val="20"/>
          <w:szCs w:val="20"/>
          <w:lang w:val="en-US" w:eastAsia="de-DE" w:bidi="he-IL"/>
        </w:rPr>
        <w:t>open source</w:t>
      </w:r>
      <w:proofErr w:type="gramEnd"/>
      <w:r w:rsidRPr="00186E64">
        <w:rPr>
          <w:rFonts w:ascii="Clear Sans" w:eastAsia="Times New Roman" w:hAnsi="Clear Sans" w:cs="Clear Sans"/>
          <w:sz w:val="20"/>
          <w:szCs w:val="20"/>
          <w:lang w:val="en-US" w:eastAsia="de-DE" w:bidi="he-IL"/>
        </w:rPr>
        <w:t xml:space="preserve"> solutions. There are various </w:t>
      </w:r>
      <w:r w:rsidR="00CE5E62">
        <w:rPr>
          <w:rFonts w:ascii="Clear Sans" w:eastAsia="Times New Roman" w:hAnsi="Clear Sans" w:cs="Clear Sans"/>
          <w:sz w:val="20"/>
          <w:szCs w:val="20"/>
          <w:lang w:val="en-US" w:eastAsia="de-DE" w:bidi="he-IL"/>
        </w:rPr>
        <w:t>W</w:t>
      </w:r>
      <w:r w:rsidRPr="00186E64">
        <w:rPr>
          <w:rFonts w:ascii="Clear Sans" w:eastAsia="Times New Roman" w:hAnsi="Clear Sans" w:cs="Clear Sans"/>
          <w:sz w:val="20"/>
          <w:szCs w:val="20"/>
          <w:lang w:val="en-US" w:eastAsia="de-DE" w:bidi="he-IL"/>
        </w:rPr>
        <w:t xml:space="preserve">orking </w:t>
      </w:r>
      <w:r w:rsidR="00CE5E62">
        <w:rPr>
          <w:rFonts w:ascii="Clear Sans" w:eastAsia="Times New Roman" w:hAnsi="Clear Sans" w:cs="Clear Sans"/>
          <w:sz w:val="20"/>
          <w:szCs w:val="20"/>
          <w:lang w:val="en-US" w:eastAsia="de-DE" w:bidi="he-IL"/>
        </w:rPr>
        <w:t>G</w:t>
      </w:r>
      <w:r w:rsidRPr="00186E64">
        <w:rPr>
          <w:rFonts w:ascii="Clear Sans" w:eastAsia="Times New Roman" w:hAnsi="Clear Sans" w:cs="Clear Sans"/>
          <w:sz w:val="20"/>
          <w:szCs w:val="20"/>
          <w:lang w:val="en-US" w:eastAsia="de-DE" w:bidi="he-IL"/>
        </w:rPr>
        <w:t xml:space="preserve">roups within the </w:t>
      </w:r>
      <w:r w:rsidR="0041294F" w:rsidRPr="0041294F">
        <w:rPr>
          <w:rFonts w:ascii="Clear Sans" w:eastAsia="Times New Roman" w:hAnsi="Clear Sans" w:cs="Clear Sans"/>
          <w:sz w:val="20"/>
          <w:szCs w:val="20"/>
          <w:lang w:val="en-US" w:eastAsia="de-DE" w:bidi="he-IL"/>
        </w:rPr>
        <w:t>F</w:t>
      </w:r>
      <w:r w:rsidRPr="0041294F">
        <w:rPr>
          <w:rFonts w:ascii="Clear Sans" w:eastAsia="Times New Roman" w:hAnsi="Clear Sans" w:cs="Clear Sans"/>
          <w:sz w:val="20"/>
          <w:szCs w:val="20"/>
          <w:lang w:val="en-US" w:eastAsia="de-DE" w:bidi="he-IL"/>
        </w:rPr>
        <w:t>oundation</w:t>
      </w:r>
      <w:r w:rsidRPr="00186E64">
        <w:rPr>
          <w:rFonts w:ascii="Clear Sans" w:eastAsia="Times New Roman" w:hAnsi="Clear Sans" w:cs="Clear Sans"/>
          <w:sz w:val="20"/>
          <w:szCs w:val="20"/>
          <w:lang w:val="en-US" w:eastAsia="de-DE" w:bidi="he-IL"/>
        </w:rPr>
        <w:t xml:space="preserve">, including the </w:t>
      </w:r>
      <w:r w:rsidRPr="0041294F">
        <w:rPr>
          <w:rFonts w:ascii="Clear Sans" w:eastAsia="Times New Roman" w:hAnsi="Clear Sans" w:cs="Clear Sans"/>
          <w:i/>
          <w:iCs/>
          <w:sz w:val="20"/>
          <w:szCs w:val="20"/>
          <w:lang w:val="en-US" w:eastAsia="de-DE" w:bidi="he-IL"/>
        </w:rPr>
        <w:t>Open Customs Blockchain</w:t>
      </w:r>
      <w:r w:rsidRPr="0041294F">
        <w:rPr>
          <w:rFonts w:ascii="Clear Sans" w:eastAsia="Times New Roman" w:hAnsi="Clear Sans" w:cs="Clear Sans"/>
          <w:sz w:val="20"/>
          <w:szCs w:val="20"/>
          <w:lang w:val="en-US" w:eastAsia="de-DE" w:bidi="he-IL"/>
        </w:rPr>
        <w:t xml:space="preserve"> W</w:t>
      </w:r>
      <w:r w:rsidRPr="00AA319C">
        <w:rPr>
          <w:rFonts w:ascii="Clear Sans" w:eastAsia="Times New Roman" w:hAnsi="Clear Sans" w:cs="Clear Sans"/>
          <w:sz w:val="20"/>
          <w:szCs w:val="20"/>
          <w:lang w:val="en-US" w:eastAsia="de-DE" w:bidi="he-IL"/>
        </w:rPr>
        <w:t>orking Group</w:t>
      </w:r>
      <w:r w:rsidRPr="00186E64">
        <w:rPr>
          <w:rFonts w:ascii="Clear Sans" w:eastAsia="Times New Roman" w:hAnsi="Clear Sans" w:cs="Clear Sans"/>
          <w:sz w:val="20"/>
          <w:szCs w:val="20"/>
          <w:lang w:val="en-US" w:eastAsia="de-DE" w:bidi="he-IL"/>
        </w:rPr>
        <w:t>. This consists of nine members: AEB, ALS Customs</w:t>
      </w:r>
      <w:r w:rsidR="00316032">
        <w:rPr>
          <w:rFonts w:ascii="Clear Sans" w:eastAsia="Times New Roman" w:hAnsi="Clear Sans" w:cs="Clear Sans"/>
          <w:sz w:val="20"/>
          <w:szCs w:val="20"/>
          <w:lang w:val="en-US" w:eastAsia="de-DE" w:bidi="he-IL"/>
        </w:rPr>
        <w:t xml:space="preserve"> Services</w:t>
      </w:r>
      <w:r w:rsidRPr="00186E64">
        <w:rPr>
          <w:rFonts w:ascii="Clear Sans" w:eastAsia="Times New Roman" w:hAnsi="Clear Sans" w:cs="Clear Sans"/>
          <w:sz w:val="20"/>
          <w:szCs w:val="20"/>
          <w:lang w:val="en-US" w:eastAsia="de-DE" w:bidi="he-IL"/>
        </w:rPr>
        <w:t xml:space="preserve">, </w:t>
      </w:r>
      <w:proofErr w:type="spellStart"/>
      <w:r w:rsidRPr="00186E64">
        <w:rPr>
          <w:rFonts w:ascii="Clear Sans" w:eastAsia="Times New Roman" w:hAnsi="Clear Sans" w:cs="Clear Sans"/>
          <w:sz w:val="20"/>
          <w:szCs w:val="20"/>
          <w:lang w:val="en-US" w:eastAsia="de-DE" w:bidi="he-IL"/>
        </w:rPr>
        <w:t>Dachser</w:t>
      </w:r>
      <w:proofErr w:type="spellEnd"/>
      <w:r w:rsidRPr="00186E64">
        <w:rPr>
          <w:rFonts w:ascii="Clear Sans" w:eastAsia="Times New Roman" w:hAnsi="Clear Sans" w:cs="Clear Sans"/>
          <w:sz w:val="20"/>
          <w:szCs w:val="20"/>
          <w:lang w:val="en-US" w:eastAsia="de-DE" w:bidi="he-IL"/>
        </w:rPr>
        <w:t xml:space="preserve">, DHL, </w:t>
      </w:r>
      <w:proofErr w:type="spellStart"/>
      <w:r w:rsidRPr="00186E64">
        <w:rPr>
          <w:rFonts w:ascii="Clear Sans" w:eastAsia="Times New Roman" w:hAnsi="Clear Sans" w:cs="Clear Sans"/>
          <w:sz w:val="20"/>
          <w:szCs w:val="20"/>
          <w:lang w:val="en-US" w:eastAsia="de-DE" w:bidi="he-IL"/>
        </w:rPr>
        <w:t>duisport</w:t>
      </w:r>
      <w:proofErr w:type="spellEnd"/>
      <w:r w:rsidRPr="00186E64">
        <w:rPr>
          <w:rFonts w:ascii="Clear Sans" w:eastAsia="Times New Roman" w:hAnsi="Clear Sans" w:cs="Clear Sans"/>
          <w:sz w:val="20"/>
          <w:szCs w:val="20"/>
          <w:lang w:val="en-US" w:eastAsia="de-DE" w:bidi="he-IL"/>
        </w:rPr>
        <w:t xml:space="preserve">, Fraunhofer IML, IP Customs Solutions, LKW Walter and Rhenus Logistics. The focus is on digital data exchange and reduced delays at borders. Two projects are already underway: BORDER, a data set for efficient customs clearance and logistics processes, and GPID, which is specifically geared towards the needs of the authorities. The GPID key data set is the project that is currently being pushed forward and enables digital and forgery-proof data processing during both the export and import process. This benefits not only customs authorities, but also freight forwarders, sellers and buyers. As they now receive the seller's data record at an early stage, authorities can check the GPID </w:t>
      </w:r>
      <w:r w:rsidR="00CE41DA">
        <w:rPr>
          <w:rFonts w:ascii="Clear Sans" w:eastAsia="Times New Roman" w:hAnsi="Clear Sans" w:cs="Clear Sans"/>
          <w:sz w:val="20"/>
          <w:szCs w:val="20"/>
          <w:lang w:val="en-US" w:eastAsia="de-DE" w:bidi="he-IL"/>
        </w:rPr>
        <w:t>to prevent customs evasion directly</w:t>
      </w:r>
      <w:r w:rsidRPr="00186E64">
        <w:rPr>
          <w:rFonts w:ascii="Clear Sans" w:eastAsia="Times New Roman" w:hAnsi="Clear Sans" w:cs="Clear Sans"/>
          <w:sz w:val="20"/>
          <w:szCs w:val="20"/>
          <w:lang w:val="en-US" w:eastAsia="de-DE" w:bidi="he-IL"/>
        </w:rPr>
        <w:t>.</w:t>
      </w:r>
    </w:p>
    <w:p w14:paraId="3BF48CE4" w14:textId="77777777" w:rsidR="00186E64" w:rsidRPr="00BB02E1" w:rsidRDefault="00186E64" w:rsidP="00677527">
      <w:pPr>
        <w:spacing w:after="0"/>
        <w:jc w:val="both"/>
        <w:rPr>
          <w:rFonts w:ascii="Clear Sans" w:eastAsia="Times New Roman" w:hAnsi="Clear Sans" w:cs="Clear Sans"/>
          <w:b/>
          <w:bCs/>
          <w:sz w:val="20"/>
          <w:szCs w:val="20"/>
          <w:lang w:val="en-US" w:eastAsia="de-DE" w:bidi="he-IL"/>
        </w:rPr>
      </w:pPr>
    </w:p>
    <w:p w14:paraId="3EF00629" w14:textId="77777777" w:rsidR="00E932AD" w:rsidRPr="00E932AD" w:rsidRDefault="00E932AD" w:rsidP="00677527">
      <w:pPr>
        <w:spacing w:after="0" w:line="240" w:lineRule="auto"/>
        <w:jc w:val="both"/>
        <w:rPr>
          <w:rFonts w:ascii="Clear Sans" w:eastAsia="Times New Roman" w:hAnsi="Clear Sans" w:cs="Clear Sans"/>
          <w:b/>
          <w:bCs/>
          <w:sz w:val="20"/>
          <w:szCs w:val="20"/>
          <w:lang w:val="en-US" w:eastAsia="de-DE" w:bidi="he-IL"/>
        </w:rPr>
      </w:pPr>
      <w:r w:rsidRPr="00E932AD">
        <w:rPr>
          <w:rFonts w:ascii="Clear Sans" w:eastAsia="Times New Roman" w:hAnsi="Clear Sans" w:cs="Clear Sans"/>
          <w:b/>
          <w:bCs/>
          <w:sz w:val="20"/>
          <w:szCs w:val="20"/>
          <w:lang w:val="en-US" w:eastAsia="de-DE" w:bidi="he-IL"/>
        </w:rPr>
        <w:t>Pilot project submitted to British and EU authorities</w:t>
      </w:r>
    </w:p>
    <w:p w14:paraId="7710AA03" w14:textId="746452C7" w:rsidR="000E3C3C" w:rsidRPr="00C203CC" w:rsidRDefault="00C203CC" w:rsidP="00A22ED6">
      <w:pPr>
        <w:spacing w:after="0" w:line="240" w:lineRule="auto"/>
        <w:jc w:val="both"/>
        <w:rPr>
          <w:rFonts w:ascii="Clear Sans" w:eastAsia="Times New Roman" w:hAnsi="Clear Sans" w:cs="Clear Sans"/>
          <w:sz w:val="20"/>
          <w:szCs w:val="20"/>
          <w:lang w:val="en-US" w:eastAsia="de-DE" w:bidi="he-IL"/>
        </w:rPr>
      </w:pPr>
      <w:r w:rsidRPr="00C203CC">
        <w:rPr>
          <w:rFonts w:ascii="Clear Sans" w:eastAsia="Times New Roman" w:hAnsi="Clear Sans" w:cs="Clear Sans"/>
          <w:sz w:val="20"/>
          <w:szCs w:val="20"/>
          <w:lang w:val="en-US" w:eastAsia="de-DE" w:bidi="he-IL"/>
        </w:rPr>
        <w:t xml:space="preserve">The Working Group would like to promote cooperation with TAXUD, the Directorate-General for Taxation and Customs Union, and the customs authorities of EU and non-EU countries. To this end, the </w:t>
      </w:r>
      <w:r w:rsidRPr="0041294F">
        <w:rPr>
          <w:rFonts w:ascii="Clear Sans" w:eastAsia="Times New Roman" w:hAnsi="Clear Sans" w:cs="Clear Sans"/>
          <w:i/>
          <w:iCs/>
          <w:sz w:val="20"/>
          <w:szCs w:val="20"/>
          <w:lang w:val="en-US" w:eastAsia="de-DE" w:bidi="he-IL"/>
        </w:rPr>
        <w:t xml:space="preserve">Open Customs Blockchain </w:t>
      </w:r>
      <w:r w:rsidRPr="00C203CC">
        <w:rPr>
          <w:rFonts w:ascii="Clear Sans" w:eastAsia="Times New Roman" w:hAnsi="Clear Sans" w:cs="Clear Sans"/>
          <w:sz w:val="20"/>
          <w:szCs w:val="20"/>
          <w:lang w:val="en-US" w:eastAsia="de-DE" w:bidi="he-IL"/>
        </w:rPr>
        <w:t xml:space="preserve">recently submitted proposals for a GPID pilot project with British and EU authorities. As part of the EBSI sandbox discussion led by the EU Commission together with Dutch, German and UK authorities and the Directorate General TAXUD, the Working Group was selected as one of the first 20 cohorts for a test case. "We are encouraging authorities to participate in a pilot project that would not require any financial investment or changes to their current systems," explains Michael Douglas, Customs Technology Consultant at ALS Customs Services and co-lead of the </w:t>
      </w:r>
      <w:r w:rsidRPr="00E74AF2">
        <w:rPr>
          <w:rFonts w:ascii="Clear Sans" w:eastAsia="Times New Roman" w:hAnsi="Clear Sans" w:cs="Clear Sans"/>
          <w:i/>
          <w:iCs/>
          <w:sz w:val="20"/>
          <w:szCs w:val="20"/>
          <w:lang w:val="en-US" w:eastAsia="de-DE" w:bidi="he-IL"/>
        </w:rPr>
        <w:t>Open Customs Blockchain</w:t>
      </w:r>
      <w:r w:rsidRPr="00C203CC">
        <w:rPr>
          <w:rFonts w:ascii="Clear Sans" w:eastAsia="Times New Roman" w:hAnsi="Clear Sans" w:cs="Clear Sans"/>
          <w:sz w:val="20"/>
          <w:szCs w:val="20"/>
          <w:lang w:val="en-US" w:eastAsia="de-DE" w:bidi="he-IL"/>
        </w:rPr>
        <w:t xml:space="preserve"> Working Group. "The concept </w:t>
      </w:r>
      <w:r w:rsidR="00132DD0">
        <w:rPr>
          <w:rFonts w:ascii="Clear Sans" w:eastAsia="Times New Roman" w:hAnsi="Clear Sans" w:cs="Clear Sans"/>
          <w:sz w:val="20"/>
          <w:szCs w:val="20"/>
          <w:lang w:val="en-US" w:eastAsia="de-DE" w:bidi="he-IL"/>
        </w:rPr>
        <w:t>proves</w:t>
      </w:r>
      <w:r w:rsidRPr="00C203CC">
        <w:rPr>
          <w:rFonts w:ascii="Clear Sans" w:eastAsia="Times New Roman" w:hAnsi="Clear Sans" w:cs="Clear Sans"/>
          <w:sz w:val="20"/>
          <w:szCs w:val="20"/>
          <w:lang w:val="en-US" w:eastAsia="de-DE" w:bidi="he-IL"/>
        </w:rPr>
        <w:t xml:space="preserve"> that trusted, first-hand data can effectively reduce customs evasion and fraud."</w:t>
      </w:r>
    </w:p>
    <w:p w14:paraId="10F356CD" w14:textId="77777777" w:rsidR="00B010F6" w:rsidRDefault="00B010F6" w:rsidP="00B010F6">
      <w:pPr>
        <w:spacing w:after="0" w:line="240" w:lineRule="auto"/>
        <w:rPr>
          <w:rFonts w:ascii="Clear Sans" w:eastAsia="Times New Roman" w:hAnsi="Clear Sans" w:cs="Clear Sans"/>
          <w:sz w:val="20"/>
          <w:szCs w:val="20"/>
          <w:lang w:val="en-US" w:eastAsia="de-DE" w:bidi="he-IL"/>
        </w:rPr>
      </w:pPr>
    </w:p>
    <w:p w14:paraId="3E438048" w14:textId="77777777" w:rsidR="00443EFC" w:rsidRPr="00C203CC" w:rsidRDefault="00443EFC" w:rsidP="00B010F6">
      <w:pPr>
        <w:spacing w:after="0" w:line="240" w:lineRule="auto"/>
        <w:rPr>
          <w:rFonts w:ascii="Clear Sans" w:eastAsia="Times New Roman" w:hAnsi="Clear Sans" w:cs="Clear Sans"/>
          <w:sz w:val="20"/>
          <w:szCs w:val="20"/>
          <w:lang w:val="en-US" w:eastAsia="de-DE" w:bidi="he-IL"/>
        </w:rPr>
      </w:pPr>
    </w:p>
    <w:p w14:paraId="457E36AC" w14:textId="07AA42FA" w:rsidR="00AD5803" w:rsidRPr="00443EFC" w:rsidRDefault="00EF6C01" w:rsidP="00AD5803">
      <w:pPr>
        <w:spacing w:after="0"/>
        <w:rPr>
          <w:rFonts w:cstheme="minorHAnsi"/>
          <w:sz w:val="18"/>
          <w:szCs w:val="18"/>
          <w14:ligatures w14:val="all"/>
        </w:rPr>
      </w:pPr>
      <w:r w:rsidRPr="00443EFC">
        <w:rPr>
          <w:rFonts w:cstheme="minorHAnsi"/>
          <w:sz w:val="18"/>
          <w:szCs w:val="18"/>
          <w14:ligatures w14:val="all"/>
        </w:rPr>
        <w:t xml:space="preserve">Further information on the Open Logistics Foundation at </w:t>
      </w:r>
      <w:hyperlink r:id="rId10" w:history="1">
        <w:r w:rsidR="00AD5803" w:rsidRPr="00443EFC">
          <w:rPr>
            <w:rFonts w:cstheme="minorHAnsi"/>
            <w:color w:val="0563C1" w:themeColor="hyperlink"/>
            <w:sz w:val="18"/>
            <w:szCs w:val="18"/>
            <w:u w:val="single"/>
            <w14:ligatures w14:val="all"/>
          </w:rPr>
          <w:t>openlogisticsfoundation.org</w:t>
        </w:r>
      </w:hyperlink>
      <w:r w:rsidR="00AD5803" w:rsidRPr="00443EFC">
        <w:rPr>
          <w:rFonts w:cstheme="minorHAnsi"/>
          <w:sz w:val="18"/>
          <w:szCs w:val="18"/>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2044678F" w:rsidR="00AD5803" w:rsidRPr="000945FB"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0945FB">
        <w:rPr>
          <w:rFonts w:ascii="Arial" w:eastAsia="Times New Roman" w:hAnsi="Arial" w:cs="Arial"/>
          <w:b/>
          <w:sz w:val="20"/>
          <w:szCs w:val="20"/>
          <w:lang w:eastAsia="de-DE"/>
        </w:rPr>
        <w:t>Date</w:t>
      </w:r>
      <w:r w:rsidR="00AD5803" w:rsidRPr="000945FB">
        <w:rPr>
          <w:rFonts w:ascii="Arial" w:eastAsia="Times New Roman" w:hAnsi="Arial" w:cs="Arial"/>
          <w:b/>
          <w:sz w:val="20"/>
          <w:szCs w:val="20"/>
          <w:lang w:eastAsia="de-DE"/>
        </w:rPr>
        <w:t>:</w:t>
      </w:r>
      <w:r w:rsidR="00AD5803" w:rsidRPr="000945FB">
        <w:rPr>
          <w:rFonts w:ascii="Arial" w:eastAsia="Times New Roman" w:hAnsi="Arial" w:cs="Arial"/>
          <w:b/>
          <w:sz w:val="20"/>
          <w:szCs w:val="20"/>
          <w:lang w:eastAsia="de-DE"/>
        </w:rPr>
        <w:tab/>
      </w:r>
      <w:r w:rsidR="00DF477A">
        <w:rPr>
          <w:rFonts w:ascii="Arial" w:eastAsia="Times New Roman" w:hAnsi="Arial" w:cs="Arial"/>
          <w:b/>
          <w:sz w:val="20"/>
          <w:szCs w:val="20"/>
          <w:lang w:eastAsia="de-DE"/>
        </w:rPr>
        <w:t>1</w:t>
      </w:r>
      <w:r w:rsidR="00AD1ADC">
        <w:rPr>
          <w:rFonts w:ascii="Arial" w:eastAsia="Times New Roman" w:hAnsi="Arial" w:cs="Arial"/>
          <w:b/>
          <w:sz w:val="20"/>
          <w:szCs w:val="20"/>
          <w:lang w:eastAsia="de-DE"/>
        </w:rPr>
        <w:t>8</w:t>
      </w:r>
      <w:r w:rsidR="008D58DD" w:rsidRPr="008D58DD">
        <w:rPr>
          <w:rFonts w:ascii="Arial" w:eastAsia="Times New Roman" w:hAnsi="Arial" w:cs="Arial"/>
          <w:b/>
          <w:sz w:val="20"/>
          <w:szCs w:val="20"/>
          <w:vertAlign w:val="superscript"/>
          <w:lang w:eastAsia="de-DE"/>
        </w:rPr>
        <w:t>th</w:t>
      </w:r>
      <w:r w:rsidR="008D58DD">
        <w:rPr>
          <w:rFonts w:ascii="Arial" w:eastAsia="Times New Roman" w:hAnsi="Arial" w:cs="Arial"/>
          <w:b/>
          <w:sz w:val="20"/>
          <w:szCs w:val="20"/>
          <w:lang w:eastAsia="de-DE"/>
        </w:rPr>
        <w:t xml:space="preserve"> Ju</w:t>
      </w:r>
      <w:r w:rsidR="00DF477A">
        <w:rPr>
          <w:rFonts w:ascii="Arial" w:eastAsia="Times New Roman" w:hAnsi="Arial" w:cs="Arial"/>
          <w:b/>
          <w:sz w:val="20"/>
          <w:szCs w:val="20"/>
          <w:lang w:eastAsia="de-DE"/>
        </w:rPr>
        <w:t>ly</w:t>
      </w:r>
      <w:r w:rsidR="00AD5803" w:rsidRPr="000945FB">
        <w:rPr>
          <w:rFonts w:ascii="Arial" w:eastAsia="Times New Roman" w:hAnsi="Arial" w:cs="Arial"/>
          <w:b/>
          <w:sz w:val="20"/>
          <w:szCs w:val="20"/>
          <w:lang w:eastAsia="de-DE"/>
        </w:rPr>
        <w:t xml:space="preserve"> 202</w:t>
      </w:r>
      <w:r w:rsidR="008D58DD">
        <w:rPr>
          <w:rFonts w:ascii="Arial" w:eastAsia="Times New Roman" w:hAnsi="Arial" w:cs="Arial"/>
          <w:b/>
          <w:sz w:val="20"/>
          <w:szCs w:val="20"/>
          <w:lang w:eastAsia="de-DE"/>
        </w:rPr>
        <w:t>4</w:t>
      </w:r>
    </w:p>
    <w:p w14:paraId="6A56E600" w14:textId="0C5585B9" w:rsidR="00AD5803" w:rsidRPr="00726C9E"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Scope</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49120C">
        <w:rPr>
          <w:rFonts w:ascii="Arial" w:eastAsia="Times New Roman" w:hAnsi="Arial" w:cs="Arial"/>
          <w:b/>
          <w:sz w:val="20"/>
          <w:szCs w:val="20"/>
          <w:lang w:eastAsia="de-DE"/>
        </w:rPr>
        <w:t>2,8</w:t>
      </w:r>
      <w:r w:rsidR="00316032">
        <w:rPr>
          <w:rFonts w:ascii="Arial" w:eastAsia="Times New Roman" w:hAnsi="Arial" w:cs="Arial"/>
          <w:b/>
          <w:sz w:val="20"/>
          <w:szCs w:val="20"/>
          <w:lang w:eastAsia="de-DE"/>
        </w:rPr>
        <w:t>9</w:t>
      </w:r>
      <w:r w:rsidR="00DF477A">
        <w:rPr>
          <w:rFonts w:ascii="Arial" w:eastAsia="Times New Roman" w:hAnsi="Arial" w:cs="Arial"/>
          <w:b/>
          <w:sz w:val="20"/>
          <w:szCs w:val="20"/>
          <w:lang w:eastAsia="de-DE"/>
        </w:rPr>
        <w:t>6</w:t>
      </w:r>
      <w:r w:rsidR="00AD5803" w:rsidRPr="00726C9E">
        <w:rPr>
          <w:rFonts w:ascii="Arial" w:eastAsia="Times New Roman" w:hAnsi="Arial" w:cs="Arial"/>
          <w:b/>
          <w:sz w:val="20"/>
          <w:szCs w:val="20"/>
          <w:lang w:eastAsia="de-DE"/>
        </w:rPr>
        <w:t xml:space="preserve"> </w:t>
      </w:r>
      <w:r w:rsidR="008F64FB" w:rsidRPr="00B27B27">
        <w:rPr>
          <w:rFonts w:ascii="Arial" w:eastAsia="Times New Roman" w:hAnsi="Arial" w:cs="Arial"/>
          <w:b/>
          <w:sz w:val="20"/>
          <w:szCs w:val="20"/>
          <w:lang w:eastAsia="de-DE"/>
        </w:rPr>
        <w:t>Characters without spaces</w:t>
      </w:r>
    </w:p>
    <w:p w14:paraId="22C280A4" w14:textId="605BD73F" w:rsidR="00AD5803" w:rsidRPr="00726C9E"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Images</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A75B08">
        <w:rPr>
          <w:rFonts w:ascii="Arial" w:eastAsia="Times New Roman" w:hAnsi="Arial" w:cs="Arial"/>
          <w:b/>
          <w:sz w:val="20"/>
          <w:szCs w:val="20"/>
          <w:lang w:eastAsia="de-DE"/>
        </w:rPr>
        <w:t>2</w:t>
      </w:r>
      <w:r w:rsidR="00AD5803" w:rsidRPr="00726C9E">
        <w:rPr>
          <w:rFonts w:ascii="Arial" w:eastAsia="Times New Roman" w:hAnsi="Arial" w:cs="Arial"/>
          <w:b/>
          <w:sz w:val="20"/>
          <w:szCs w:val="20"/>
          <w:lang w:eastAsia="de-DE"/>
        </w:rPr>
        <w:t xml:space="preserve"> © Open Logistics Foundation</w:t>
      </w:r>
    </w:p>
    <w:p w14:paraId="1ACDE9F9" w14:textId="77777777" w:rsidR="00AD5803" w:rsidRPr="00726C9E" w:rsidRDefault="00AD5803"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6895B97D" w14:textId="061122C6" w:rsidR="00AD5803"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val="en-US" w:eastAsia="de-DE"/>
        </w:rPr>
      </w:pPr>
      <w:r w:rsidRPr="00B27B27">
        <w:rPr>
          <w:rFonts w:ascii="Arial" w:eastAsia="Times New Roman" w:hAnsi="Arial" w:cs="Arial"/>
          <w:b/>
          <w:sz w:val="20"/>
          <w:szCs w:val="20"/>
          <w:lang w:eastAsia="de-DE"/>
        </w:rPr>
        <w:lastRenderedPageBreak/>
        <w:t>Image</w:t>
      </w:r>
      <w:r w:rsidR="00AD5803" w:rsidRPr="00726C9E">
        <w:rPr>
          <w:rFonts w:ascii="Arial" w:eastAsia="Times New Roman" w:hAnsi="Arial" w:cs="Arial"/>
          <w:b/>
          <w:sz w:val="20"/>
          <w:szCs w:val="20"/>
          <w:lang w:eastAsia="de-DE"/>
        </w:rPr>
        <w:t xml:space="preserve"> 1: </w:t>
      </w:r>
      <w:r w:rsidR="00AD5803" w:rsidRPr="00726C9E">
        <w:rPr>
          <w:rFonts w:ascii="Arial" w:eastAsia="Times New Roman" w:hAnsi="Arial" w:cs="Arial"/>
          <w:b/>
          <w:sz w:val="20"/>
          <w:szCs w:val="20"/>
          <w:lang w:eastAsia="de-DE"/>
        </w:rPr>
        <w:tab/>
      </w:r>
      <w:r w:rsidR="008807A7" w:rsidRPr="008807A7">
        <w:rPr>
          <w:rFonts w:ascii="Arial" w:eastAsia="Times New Roman" w:hAnsi="Arial" w:cs="Arial"/>
          <w:b/>
          <w:sz w:val="20"/>
          <w:szCs w:val="20"/>
          <w:lang w:val="en-US" w:eastAsia="de-DE"/>
        </w:rPr>
        <w:t xml:space="preserve">Michael Douglas, Customs Technology Consultant at ALS Customs Services and co-lead of the </w:t>
      </w:r>
      <w:r w:rsidR="008807A7" w:rsidRPr="008807A7">
        <w:rPr>
          <w:rFonts w:ascii="Arial" w:eastAsia="Times New Roman" w:hAnsi="Arial" w:cs="Arial"/>
          <w:b/>
          <w:i/>
          <w:iCs/>
          <w:sz w:val="20"/>
          <w:szCs w:val="20"/>
          <w:lang w:val="en-US" w:eastAsia="de-DE"/>
        </w:rPr>
        <w:t>Open Customs Blockchain</w:t>
      </w:r>
      <w:r w:rsidR="008807A7" w:rsidRPr="008807A7">
        <w:rPr>
          <w:rFonts w:ascii="Arial" w:eastAsia="Times New Roman" w:hAnsi="Arial" w:cs="Arial"/>
          <w:b/>
          <w:sz w:val="20"/>
          <w:szCs w:val="20"/>
          <w:lang w:val="en-US" w:eastAsia="de-DE"/>
        </w:rPr>
        <w:t xml:space="preserve"> Working Group</w:t>
      </w:r>
    </w:p>
    <w:p w14:paraId="30024A68" w14:textId="77777777" w:rsidR="00CD5819" w:rsidRDefault="00CD5819"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val="en-US" w:eastAsia="de-DE"/>
        </w:rPr>
      </w:pPr>
    </w:p>
    <w:p w14:paraId="34D8184B" w14:textId="0F6199F9" w:rsidR="00D43586" w:rsidRPr="00726C9E" w:rsidRDefault="00D43586"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val="en-US" w:eastAsia="de-DE"/>
        </w:rPr>
        <w:t>Image 2:</w:t>
      </w:r>
      <w:r w:rsidR="00CD5819">
        <w:rPr>
          <w:rFonts w:ascii="Arial" w:eastAsia="Times New Roman" w:hAnsi="Arial" w:cs="Arial"/>
          <w:b/>
          <w:sz w:val="20"/>
          <w:szCs w:val="20"/>
          <w:lang w:val="en-US" w:eastAsia="de-DE"/>
        </w:rPr>
        <w:t xml:space="preserve"> </w:t>
      </w:r>
      <w:r w:rsidR="00CD5819">
        <w:rPr>
          <w:rFonts w:ascii="Arial" w:eastAsia="Times New Roman" w:hAnsi="Arial" w:cs="Arial"/>
          <w:b/>
          <w:sz w:val="20"/>
          <w:szCs w:val="20"/>
          <w:lang w:val="en-US" w:eastAsia="de-DE"/>
        </w:rPr>
        <w:tab/>
      </w:r>
      <w:r w:rsidR="00CD5819" w:rsidRPr="00B20B33">
        <w:rPr>
          <w:rFonts w:ascii="Clear Sans" w:eastAsia="Times New Roman" w:hAnsi="Clear Sans" w:cs="Clear Sans"/>
          <w:b/>
          <w:bCs/>
          <w:sz w:val="21"/>
          <w:szCs w:val="21"/>
          <w:lang w:eastAsia="de-DE" w:bidi="he-IL"/>
        </w:rPr>
        <w:t xml:space="preserve">With the Goods Passport ID (GPID), the Open Logistics Foundation's </w:t>
      </w:r>
      <w:r w:rsidR="00CD5819" w:rsidRPr="0041294F">
        <w:rPr>
          <w:rFonts w:ascii="Clear Sans" w:eastAsia="Times New Roman" w:hAnsi="Clear Sans" w:cs="Clear Sans"/>
          <w:b/>
          <w:bCs/>
          <w:i/>
          <w:iCs/>
          <w:sz w:val="21"/>
          <w:szCs w:val="21"/>
          <w:lang w:eastAsia="de-DE" w:bidi="he-IL"/>
        </w:rPr>
        <w:t>Open Customs Blockchain</w:t>
      </w:r>
      <w:r w:rsidR="00CD5819" w:rsidRPr="00B20B33">
        <w:rPr>
          <w:rFonts w:ascii="Clear Sans" w:eastAsia="Times New Roman" w:hAnsi="Clear Sans" w:cs="Clear Sans"/>
          <w:b/>
          <w:bCs/>
          <w:sz w:val="21"/>
          <w:szCs w:val="21"/>
          <w:lang w:eastAsia="de-DE" w:bidi="he-IL"/>
        </w:rPr>
        <w:t xml:space="preserve"> Working Group is developing a blockchain solution for transparent and tamper-proof customs clearance</w:t>
      </w:r>
      <w:r w:rsidR="00CD5819">
        <w:rPr>
          <w:rFonts w:ascii="Clear Sans" w:eastAsia="Times New Roman" w:hAnsi="Clear Sans" w:cs="Clear Sans"/>
          <w:b/>
          <w:bCs/>
          <w:sz w:val="21"/>
          <w:szCs w:val="21"/>
          <w:lang w:eastAsia="de-DE" w:bidi="he-IL"/>
        </w:rPr>
        <w:t>.</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18D6FF35" w14:textId="2D116DC5" w:rsidR="00DF70CD" w:rsidRPr="00B27B27" w:rsidRDefault="009034FB" w:rsidP="00B010F6">
      <w:pPr>
        <w:rPr>
          <w:rFonts w:ascii="Arial" w:hAnsi="Arial" w:cs="Arial"/>
          <w:sz w:val="20"/>
          <w:szCs w:val="20"/>
        </w:rPr>
      </w:pPr>
      <w:r w:rsidRPr="009034FB">
        <w:rPr>
          <w:rFonts w:ascii="Arial" w:eastAsia="Times New Roman" w:hAnsi="Arial" w:cs="Arial"/>
          <w:bCs/>
          <w:sz w:val="16"/>
          <w:szCs w:val="16"/>
          <w:lang w:eastAsia="de-DE" w:bidi="he-IL"/>
        </w:rPr>
        <w:t>The Open Logistics Foundation and its supporting association Open Logistics e.</w:t>
      </w:r>
      <w:r w:rsidR="001B4D26">
        <w:rPr>
          <w:rFonts w:ascii="Arial" w:eastAsia="Times New Roman" w:hAnsi="Arial" w:cs="Arial"/>
          <w:bCs/>
          <w:sz w:val="16"/>
          <w:szCs w:val="16"/>
          <w:lang w:eastAsia="de-DE" w:bidi="he-IL"/>
        </w:rPr>
        <w:t xml:space="preserve"> </w:t>
      </w:r>
      <w:r w:rsidRPr="009034FB">
        <w:rPr>
          <w:rFonts w:ascii="Arial" w:eastAsia="Times New Roman" w:hAnsi="Arial" w:cs="Arial"/>
          <w:bCs/>
          <w:sz w:val="16"/>
          <w:szCs w:val="16"/>
          <w:lang w:eastAsia="de-DE" w:bidi="he-IL"/>
        </w:rPr>
        <w:t xml:space="preserve">V. were founded in 2021 and are independent and neutral organisations. The non-profit foundation based in Dortmund is completely financed by industry partners and is dedicated to the voluntary development of innovative </w:t>
      </w:r>
      <w:proofErr w:type="gramStart"/>
      <w:r w:rsidRPr="009034FB">
        <w:rPr>
          <w:rFonts w:ascii="Arial" w:eastAsia="Times New Roman" w:hAnsi="Arial" w:cs="Arial"/>
          <w:bCs/>
          <w:sz w:val="16"/>
          <w:szCs w:val="16"/>
          <w:lang w:eastAsia="de-DE" w:bidi="he-IL"/>
        </w:rPr>
        <w:t>open source</w:t>
      </w:r>
      <w:proofErr w:type="gramEnd"/>
      <w:r w:rsidRPr="009034FB">
        <w:rPr>
          <w:rFonts w:ascii="Arial" w:eastAsia="Times New Roman" w:hAnsi="Arial" w:cs="Arial"/>
          <w:bCs/>
          <w:sz w:val="16"/>
          <w:szCs w:val="16"/>
          <w:lang w:eastAsia="de-DE" w:bidi="he-IL"/>
        </w:rPr>
        <w:t xml:space="preserv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an open source.</w:t>
      </w:r>
    </w:p>
    <w:p w14:paraId="1ADACECC" w14:textId="6D2E8B7A" w:rsidR="00894179" w:rsidRPr="00726C9E" w:rsidRDefault="00894179" w:rsidP="00894179">
      <w:pPr>
        <w:tabs>
          <w:tab w:val="left" w:pos="1276"/>
          <w:tab w:val="left" w:pos="7655"/>
        </w:tabs>
        <w:spacing w:after="0" w:line="360" w:lineRule="auto"/>
        <w:jc w:val="both"/>
        <w:rPr>
          <w:rFonts w:ascii="Arial" w:eastAsia="Times New Roman" w:hAnsi="Arial" w:cs="Arial"/>
          <w:sz w:val="20"/>
          <w:szCs w:val="20"/>
          <w:lang w:eastAsia="de-DE"/>
        </w:rPr>
      </w:pPr>
      <w:r w:rsidRPr="00726C9E">
        <w:rPr>
          <w:rFonts w:ascii="Arial" w:eastAsia="Times New Roman" w:hAnsi="Arial" w:cs="Arial"/>
          <w:b/>
          <w:sz w:val="20"/>
          <w:szCs w:val="20"/>
          <w:lang w:eastAsia="de-DE"/>
        </w:rPr>
        <w:t>Press</w:t>
      </w:r>
      <w:r w:rsidRPr="00B27B27">
        <w:rPr>
          <w:rFonts w:ascii="Arial" w:eastAsia="Times New Roman" w:hAnsi="Arial" w:cs="Arial"/>
          <w:b/>
          <w:sz w:val="20"/>
          <w:szCs w:val="20"/>
          <w:lang w:eastAsia="de-DE"/>
        </w:rPr>
        <w:t xml:space="preserve"> contact</w:t>
      </w:r>
      <w:r w:rsidRPr="00726C9E">
        <w:rPr>
          <w:rFonts w:ascii="Arial" w:eastAsia="Times New Roman" w:hAnsi="Arial" w:cs="Arial"/>
          <w:b/>
          <w:sz w:val="20"/>
          <w:szCs w:val="20"/>
          <w:lang w:eastAsia="de-DE"/>
        </w:rPr>
        <w:t xml:space="preserve"> Open Logistics Foundation</w:t>
      </w:r>
    </w:p>
    <w:p w14:paraId="573C36EF" w14:textId="77777777"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726C9E">
        <w:rPr>
          <w:rFonts w:ascii="Arial" w:eastAsia="Times New Roman" w:hAnsi="Arial" w:cs="Arial"/>
          <w:sz w:val="20"/>
          <w:szCs w:val="20"/>
          <w:lang w:eastAsia="de-DE"/>
        </w:rPr>
        <w:t>Carina Tüllmann • Open Logistics Foundation</w:t>
      </w:r>
    </w:p>
    <w:p w14:paraId="3C144BF6"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Emil-Figge-Str. 80 • 44227 Dortmund</w:t>
      </w:r>
    </w:p>
    <w:p w14:paraId="71B2EDBD" w14:textId="79A3F3C2"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val="it-IT" w:eastAsia="de-DE"/>
        </w:rPr>
      </w:pPr>
      <w:r w:rsidRPr="00B27B27">
        <w:rPr>
          <w:rFonts w:ascii="Arial" w:eastAsia="Times New Roman" w:hAnsi="Arial" w:cs="Arial"/>
          <w:sz w:val="20"/>
          <w:szCs w:val="20"/>
          <w:lang w:val="it-IT" w:eastAsia="de-DE"/>
        </w:rPr>
        <w:t>Phone</w:t>
      </w:r>
      <w:r w:rsidRPr="00726C9E">
        <w:rPr>
          <w:rFonts w:ascii="Arial" w:eastAsia="Times New Roman" w:hAnsi="Arial" w:cs="Arial"/>
          <w:sz w:val="20"/>
          <w:szCs w:val="20"/>
          <w:lang w:val="it-IT" w:eastAsia="de-DE"/>
        </w:rPr>
        <w:t xml:space="preserve">: +49 (0)173 4120374 • </w:t>
      </w:r>
      <w:r w:rsidRPr="00B27B27">
        <w:rPr>
          <w:rFonts w:ascii="Arial" w:eastAsia="Times New Roman" w:hAnsi="Arial" w:cs="Arial"/>
          <w:sz w:val="20"/>
          <w:szCs w:val="20"/>
          <w:lang w:val="it-IT" w:eastAsia="de-DE"/>
        </w:rPr>
        <w:t>M</w:t>
      </w:r>
      <w:r w:rsidRPr="00726C9E">
        <w:rPr>
          <w:rFonts w:ascii="Arial" w:eastAsia="Times New Roman" w:hAnsi="Arial" w:cs="Arial"/>
          <w:sz w:val="20"/>
          <w:szCs w:val="20"/>
          <w:lang w:val="it-IT" w:eastAsia="de-DE"/>
        </w:rPr>
        <w:t>ail: carina.tuellmann@openlogisticsfoundation.org</w:t>
      </w:r>
    </w:p>
    <w:p w14:paraId="78574F89"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Internet: www.openlogisticsfoundation.org </w:t>
      </w:r>
    </w:p>
    <w:p w14:paraId="48933FEB"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
    <w:p w14:paraId="5407EBAB" w14:textId="25E620F5" w:rsidR="00894179" w:rsidRPr="000945FB"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ascii="Arial" w:eastAsia="Times New Roman" w:hAnsi="Arial" w:cs="Arial"/>
          <w:b/>
          <w:sz w:val="20"/>
          <w:szCs w:val="20"/>
          <w:lang w:eastAsia="de-DE"/>
        </w:rPr>
      </w:pPr>
      <w:r w:rsidRPr="000945FB">
        <w:rPr>
          <w:rFonts w:ascii="Arial" w:eastAsia="Times New Roman" w:hAnsi="Arial" w:cs="Arial"/>
          <w:b/>
          <w:sz w:val="20"/>
          <w:szCs w:val="20"/>
          <w:lang w:eastAsia="de-DE"/>
        </w:rPr>
        <w:t>Press contact agency</w:t>
      </w:r>
    </w:p>
    <w:p w14:paraId="4EE8DC08"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Maximilian Schütz </w:t>
      </w:r>
    </w:p>
    <w:p w14:paraId="564E01BC"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roofErr w:type="spellStart"/>
      <w:r w:rsidRPr="000945FB">
        <w:rPr>
          <w:rFonts w:ascii="Arial" w:eastAsia="Times New Roman" w:hAnsi="Arial" w:cs="Arial"/>
          <w:sz w:val="20"/>
          <w:szCs w:val="20"/>
          <w:lang w:eastAsia="de-DE"/>
        </w:rPr>
        <w:t>additiv</w:t>
      </w:r>
      <w:proofErr w:type="spellEnd"/>
    </w:p>
    <w:p w14:paraId="2C5887E4"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a brand of </w:t>
      </w:r>
      <w:proofErr w:type="spellStart"/>
      <w:r w:rsidRPr="00B27B27">
        <w:rPr>
          <w:rFonts w:ascii="Arial" w:eastAsia="Times New Roman" w:hAnsi="Arial" w:cs="Arial"/>
          <w:sz w:val="20"/>
          <w:szCs w:val="20"/>
          <w:lang w:eastAsia="de-DE"/>
        </w:rPr>
        <w:t>additiv</w:t>
      </w:r>
      <w:proofErr w:type="spellEnd"/>
      <w:r w:rsidRPr="00B27B27">
        <w:rPr>
          <w:rFonts w:ascii="Arial" w:eastAsia="Times New Roman" w:hAnsi="Arial" w:cs="Arial"/>
          <w:sz w:val="20"/>
          <w:szCs w:val="20"/>
          <w:lang w:eastAsia="de-DE"/>
        </w:rPr>
        <w:t xml:space="preserve"> pr GmbH &amp; Co. KG</w:t>
      </w:r>
    </w:p>
    <w:p w14:paraId="5B621057"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B2B communications for logistics, robotics, industry and IT </w:t>
      </w:r>
    </w:p>
    <w:p w14:paraId="5C19C3A1" w14:textId="77777777"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Herzog-Adolf-</w:t>
      </w:r>
      <w:proofErr w:type="spellStart"/>
      <w:r w:rsidRPr="000945FB">
        <w:rPr>
          <w:rFonts w:ascii="Arial" w:eastAsia="Times New Roman" w:hAnsi="Arial" w:cs="Arial"/>
          <w:sz w:val="20"/>
          <w:szCs w:val="20"/>
          <w:lang w:eastAsia="de-DE"/>
        </w:rPr>
        <w:t>Straße</w:t>
      </w:r>
      <w:proofErr w:type="spellEnd"/>
      <w:r w:rsidRPr="000945FB">
        <w:rPr>
          <w:rFonts w:ascii="Arial" w:eastAsia="Times New Roman" w:hAnsi="Arial" w:cs="Arial"/>
          <w:sz w:val="20"/>
          <w:szCs w:val="20"/>
          <w:lang w:eastAsia="de-DE"/>
        </w:rPr>
        <w:t xml:space="preserve"> 3 • 56410 Montabaur</w:t>
      </w:r>
    </w:p>
    <w:p w14:paraId="6372D226" w14:textId="4B90D413"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Tel: +49 (0) 26 02- 950 99-13 • Mail: mas@additiv.de </w:t>
      </w:r>
    </w:p>
    <w:p w14:paraId="669F6B76" w14:textId="46F4F3C4" w:rsidR="00894179" w:rsidRPr="00B27B27" w:rsidRDefault="00B27B27" w:rsidP="00B27B27">
      <w:pPr>
        <w:rPr>
          <w:rFonts w:ascii="Arial" w:hAnsi="Arial" w:cs="Arial"/>
          <w:sz w:val="20"/>
          <w:szCs w:val="20"/>
        </w:rPr>
      </w:pPr>
      <w:r w:rsidRPr="000945FB">
        <w:rPr>
          <w:rFonts w:ascii="Arial" w:eastAsia="Times New Roman" w:hAnsi="Arial" w:cs="Arial"/>
          <w:sz w:val="20"/>
          <w:szCs w:val="20"/>
          <w:lang w:eastAsia="de-DE"/>
        </w:rPr>
        <w:t>Internet: additiv.de</w:t>
      </w:r>
    </w:p>
    <w:p w14:paraId="1CC3A0F0" w14:textId="77777777" w:rsidR="00894179" w:rsidRPr="00B27B27" w:rsidRDefault="00894179" w:rsidP="00B010F6">
      <w:pPr>
        <w:rPr>
          <w:rFonts w:ascii="Arial" w:hAnsi="Arial" w:cs="Arial"/>
          <w:sz w:val="20"/>
          <w:szCs w:val="20"/>
        </w:rPr>
      </w:pPr>
    </w:p>
    <w:p w14:paraId="10A84C4F"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23842547"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www.openlogisticsfoundation.org. </w:t>
      </w:r>
    </w:p>
    <w:p w14:paraId="3380CBCF" w14:textId="30A2DEA2" w:rsidR="00B010F6" w:rsidRPr="00DF70CD" w:rsidRDefault="000C304C" w:rsidP="00B010F6">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AABF" w14:textId="77777777" w:rsidR="0036243F" w:rsidRDefault="0036243F" w:rsidP="00B010F6">
      <w:pPr>
        <w:spacing w:after="0" w:line="240" w:lineRule="auto"/>
      </w:pPr>
      <w:r>
        <w:separator/>
      </w:r>
    </w:p>
  </w:endnote>
  <w:endnote w:type="continuationSeparator" w:id="0">
    <w:p w14:paraId="3B90D172" w14:textId="77777777" w:rsidR="0036243F" w:rsidRDefault="0036243F" w:rsidP="00B010F6">
      <w:pPr>
        <w:spacing w:after="0" w:line="240" w:lineRule="auto"/>
      </w:pPr>
      <w:r>
        <w:continuationSeparator/>
      </w:r>
    </w:p>
  </w:endnote>
  <w:endnote w:type="continuationNotice" w:id="1">
    <w:p w14:paraId="0174DDB1" w14:textId="77777777" w:rsidR="0036243F" w:rsidRDefault="00362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C0D0" w14:textId="77777777" w:rsidR="0036243F" w:rsidRDefault="0036243F" w:rsidP="00B010F6">
      <w:pPr>
        <w:spacing w:after="0" w:line="240" w:lineRule="auto"/>
      </w:pPr>
      <w:r>
        <w:separator/>
      </w:r>
    </w:p>
  </w:footnote>
  <w:footnote w:type="continuationSeparator" w:id="0">
    <w:p w14:paraId="51C34E78" w14:textId="77777777" w:rsidR="0036243F" w:rsidRDefault="0036243F" w:rsidP="00B010F6">
      <w:pPr>
        <w:spacing w:after="0" w:line="240" w:lineRule="auto"/>
      </w:pPr>
      <w:r>
        <w:continuationSeparator/>
      </w:r>
    </w:p>
  </w:footnote>
  <w:footnote w:type="continuationNotice" w:id="1">
    <w:p w14:paraId="1DC0544B" w14:textId="77777777" w:rsidR="0036243F" w:rsidRDefault="00362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22A76"/>
    <w:rsid w:val="00040934"/>
    <w:rsid w:val="00041E92"/>
    <w:rsid w:val="0009348B"/>
    <w:rsid w:val="000945FB"/>
    <w:rsid w:val="000C304C"/>
    <w:rsid w:val="000C6507"/>
    <w:rsid w:val="000D0424"/>
    <w:rsid w:val="000E3C3C"/>
    <w:rsid w:val="00132DD0"/>
    <w:rsid w:val="00144265"/>
    <w:rsid w:val="00161C3A"/>
    <w:rsid w:val="00177A69"/>
    <w:rsid w:val="00182CDB"/>
    <w:rsid w:val="00186E64"/>
    <w:rsid w:val="001B0AC9"/>
    <w:rsid w:val="001B4D26"/>
    <w:rsid w:val="001C7E4A"/>
    <w:rsid w:val="001D01A0"/>
    <w:rsid w:val="0021372C"/>
    <w:rsid w:val="00221F04"/>
    <w:rsid w:val="00235816"/>
    <w:rsid w:val="00257712"/>
    <w:rsid w:val="00282EA5"/>
    <w:rsid w:val="00284B3D"/>
    <w:rsid w:val="0029055D"/>
    <w:rsid w:val="002B028B"/>
    <w:rsid w:val="002D0A4D"/>
    <w:rsid w:val="0030574D"/>
    <w:rsid w:val="00313AF9"/>
    <w:rsid w:val="00316032"/>
    <w:rsid w:val="00322EC0"/>
    <w:rsid w:val="0036243F"/>
    <w:rsid w:val="003758D4"/>
    <w:rsid w:val="00377433"/>
    <w:rsid w:val="003861D2"/>
    <w:rsid w:val="00396766"/>
    <w:rsid w:val="00396CD6"/>
    <w:rsid w:val="003A1540"/>
    <w:rsid w:val="003A23F4"/>
    <w:rsid w:val="003A7195"/>
    <w:rsid w:val="003B4690"/>
    <w:rsid w:val="003C1146"/>
    <w:rsid w:val="003F284F"/>
    <w:rsid w:val="004102A2"/>
    <w:rsid w:val="0041294F"/>
    <w:rsid w:val="00416303"/>
    <w:rsid w:val="004220B5"/>
    <w:rsid w:val="00431666"/>
    <w:rsid w:val="00433309"/>
    <w:rsid w:val="00443EFC"/>
    <w:rsid w:val="004636A6"/>
    <w:rsid w:val="0049120C"/>
    <w:rsid w:val="004D46A4"/>
    <w:rsid w:val="004F7F70"/>
    <w:rsid w:val="005010CA"/>
    <w:rsid w:val="00514203"/>
    <w:rsid w:val="00521585"/>
    <w:rsid w:val="00531237"/>
    <w:rsid w:val="0053394E"/>
    <w:rsid w:val="00533DD8"/>
    <w:rsid w:val="00537F8E"/>
    <w:rsid w:val="00557B50"/>
    <w:rsid w:val="00585CE4"/>
    <w:rsid w:val="00586A50"/>
    <w:rsid w:val="005878AC"/>
    <w:rsid w:val="005878FD"/>
    <w:rsid w:val="005A1580"/>
    <w:rsid w:val="005A3D20"/>
    <w:rsid w:val="005F161E"/>
    <w:rsid w:val="006068D5"/>
    <w:rsid w:val="006155E5"/>
    <w:rsid w:val="00636C9D"/>
    <w:rsid w:val="00643149"/>
    <w:rsid w:val="00677527"/>
    <w:rsid w:val="006C0BB1"/>
    <w:rsid w:val="006E32E5"/>
    <w:rsid w:val="006F33F4"/>
    <w:rsid w:val="006F4C57"/>
    <w:rsid w:val="006F7D51"/>
    <w:rsid w:val="00715107"/>
    <w:rsid w:val="00755B99"/>
    <w:rsid w:val="007B155E"/>
    <w:rsid w:val="007C2BD1"/>
    <w:rsid w:val="007E011A"/>
    <w:rsid w:val="007F24D7"/>
    <w:rsid w:val="007F52A4"/>
    <w:rsid w:val="00827220"/>
    <w:rsid w:val="0086154F"/>
    <w:rsid w:val="008669CE"/>
    <w:rsid w:val="00871053"/>
    <w:rsid w:val="00872338"/>
    <w:rsid w:val="008756AA"/>
    <w:rsid w:val="008757F7"/>
    <w:rsid w:val="008807A7"/>
    <w:rsid w:val="008929FF"/>
    <w:rsid w:val="00894179"/>
    <w:rsid w:val="008A6D7A"/>
    <w:rsid w:val="008B4F45"/>
    <w:rsid w:val="008D58DD"/>
    <w:rsid w:val="008F3040"/>
    <w:rsid w:val="008F64FB"/>
    <w:rsid w:val="009034FB"/>
    <w:rsid w:val="009B1CBE"/>
    <w:rsid w:val="009D1814"/>
    <w:rsid w:val="009D53BF"/>
    <w:rsid w:val="00A072B8"/>
    <w:rsid w:val="00A13D51"/>
    <w:rsid w:val="00A22ED6"/>
    <w:rsid w:val="00A313AC"/>
    <w:rsid w:val="00A36B87"/>
    <w:rsid w:val="00A421E5"/>
    <w:rsid w:val="00A42BE3"/>
    <w:rsid w:val="00A4669D"/>
    <w:rsid w:val="00A75B08"/>
    <w:rsid w:val="00A91179"/>
    <w:rsid w:val="00AA319C"/>
    <w:rsid w:val="00AD1ADC"/>
    <w:rsid w:val="00AD5803"/>
    <w:rsid w:val="00AE1AD7"/>
    <w:rsid w:val="00B010F6"/>
    <w:rsid w:val="00B20B33"/>
    <w:rsid w:val="00B27B27"/>
    <w:rsid w:val="00B32E11"/>
    <w:rsid w:val="00B542DE"/>
    <w:rsid w:val="00B56D4F"/>
    <w:rsid w:val="00BB02E1"/>
    <w:rsid w:val="00BB6BDC"/>
    <w:rsid w:val="00BD420F"/>
    <w:rsid w:val="00BE315A"/>
    <w:rsid w:val="00C11762"/>
    <w:rsid w:val="00C203CC"/>
    <w:rsid w:val="00C22265"/>
    <w:rsid w:val="00C45A74"/>
    <w:rsid w:val="00C47C46"/>
    <w:rsid w:val="00C73D30"/>
    <w:rsid w:val="00C81612"/>
    <w:rsid w:val="00CA26B8"/>
    <w:rsid w:val="00CB224A"/>
    <w:rsid w:val="00CC1B97"/>
    <w:rsid w:val="00CD13D3"/>
    <w:rsid w:val="00CD39F6"/>
    <w:rsid w:val="00CD5819"/>
    <w:rsid w:val="00CE41DA"/>
    <w:rsid w:val="00CE5E62"/>
    <w:rsid w:val="00CF2299"/>
    <w:rsid w:val="00D00672"/>
    <w:rsid w:val="00D3183E"/>
    <w:rsid w:val="00D42464"/>
    <w:rsid w:val="00D43586"/>
    <w:rsid w:val="00D54CD0"/>
    <w:rsid w:val="00D81335"/>
    <w:rsid w:val="00DA287E"/>
    <w:rsid w:val="00DA32C7"/>
    <w:rsid w:val="00DB6937"/>
    <w:rsid w:val="00DC2C64"/>
    <w:rsid w:val="00DC35C9"/>
    <w:rsid w:val="00DD50CD"/>
    <w:rsid w:val="00DF383D"/>
    <w:rsid w:val="00DF477A"/>
    <w:rsid w:val="00DF70CD"/>
    <w:rsid w:val="00E0170C"/>
    <w:rsid w:val="00E20806"/>
    <w:rsid w:val="00E21DAB"/>
    <w:rsid w:val="00E31872"/>
    <w:rsid w:val="00E35B49"/>
    <w:rsid w:val="00E54F89"/>
    <w:rsid w:val="00E74AF2"/>
    <w:rsid w:val="00E75AFA"/>
    <w:rsid w:val="00E76D56"/>
    <w:rsid w:val="00E90993"/>
    <w:rsid w:val="00E932AD"/>
    <w:rsid w:val="00EA2479"/>
    <w:rsid w:val="00EC35CC"/>
    <w:rsid w:val="00ED6FB7"/>
    <w:rsid w:val="00EE098A"/>
    <w:rsid w:val="00EE5D49"/>
    <w:rsid w:val="00EF6C01"/>
    <w:rsid w:val="00F25E5D"/>
    <w:rsid w:val="00F3078F"/>
    <w:rsid w:val="00F34E46"/>
    <w:rsid w:val="00F36CBC"/>
    <w:rsid w:val="00F70A32"/>
    <w:rsid w:val="00FD6DEA"/>
    <w:rsid w:val="00FE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4250C535-F43F-4EE5-8761-B28BC60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CE5E6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534C8-D08C-4331-96B7-1C599554199E}"/>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5280</CharactersWithSpaces>
  <SharedDoc>false</SharedDoc>
  <HLinks>
    <vt:vector size="6" baseType="variant">
      <vt:variant>
        <vt:i4>65607</vt:i4>
      </vt:variant>
      <vt:variant>
        <vt:i4>0</vt:i4>
      </vt:variant>
      <vt:variant>
        <vt:i4>0</vt:i4>
      </vt:variant>
      <vt:variant>
        <vt:i4>5</vt:i4>
      </vt:variant>
      <vt:variant>
        <vt:lpwstr>https://openlogisticsfoundation.org/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25</cp:revision>
  <cp:lastPrinted>2023-02-09T18:54:00Z</cp:lastPrinted>
  <dcterms:created xsi:type="dcterms:W3CDTF">2024-06-17T15:46:00Z</dcterms:created>
  <dcterms:modified xsi:type="dcterms:W3CDTF">2024-07-17T09:49:00Z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7d2c9e8c52508942792d0d984f9f5938d7563595265fc34c7433e2ae2219d82d</vt:lpwstr>
  </property>
</Properties>
</file>