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666C5" w14:textId="05B30707" w:rsidR="00C22014" w:rsidRPr="00C66CDE" w:rsidRDefault="059D7DA0" w:rsidP="059D7DA0">
      <w:pPr>
        <w:spacing w:after="0" w:line="240" w:lineRule="auto"/>
        <w:rPr>
          <w:rFonts w:ascii="Clear Sans" w:eastAsia="Times New Roman" w:hAnsi="Clear Sans" w:cs="Clear Sans"/>
          <w:sz w:val="24"/>
          <w:szCs w:val="24"/>
          <w:lang w:val="en-US" w:eastAsia="de-DE" w:bidi="he-IL"/>
        </w:rPr>
      </w:pPr>
      <w:r w:rsidRPr="00C66CDE">
        <w:rPr>
          <w:rFonts w:ascii="Clear Sans" w:eastAsia="Times New Roman" w:hAnsi="Clear Sans" w:cs="Clear Sans"/>
          <w:sz w:val="24"/>
          <w:szCs w:val="24"/>
          <w:lang w:val="en-US" w:eastAsia="de-DE" w:bidi="he-IL"/>
        </w:rPr>
        <w:t>Working Group treibt</w:t>
      </w:r>
      <w:r w:rsidR="00C66CDE">
        <w:rPr>
          <w:rFonts w:ascii="Clear Sans" w:eastAsia="Times New Roman" w:hAnsi="Clear Sans" w:cs="Clear Sans"/>
          <w:sz w:val="24"/>
          <w:szCs w:val="24"/>
          <w:lang w:val="en-US" w:eastAsia="de-DE" w:bidi="he-IL"/>
        </w:rPr>
        <w:t xml:space="preserve"> </w:t>
      </w:r>
      <w:r w:rsidR="00C66CDE" w:rsidRPr="00C66CDE">
        <w:rPr>
          <w:rFonts w:eastAsia="Arial" w:cs="Arial"/>
          <w:bCs/>
          <w:color w:val="000000" w:themeColor="text1"/>
          <w:lang w:val="en-US"/>
        </w:rPr>
        <w:t>„</w:t>
      </w:r>
      <w:r w:rsidRPr="00C66CDE">
        <w:rPr>
          <w:rFonts w:ascii="Clear Sans" w:eastAsia="Times New Roman" w:hAnsi="Clear Sans" w:cs="Clear Sans"/>
          <w:sz w:val="24"/>
          <w:szCs w:val="24"/>
          <w:lang w:val="en-US" w:eastAsia="de-DE" w:bidi="he-IL"/>
        </w:rPr>
        <w:t>Goods Passport ID</w:t>
      </w:r>
      <w:r w:rsidR="00C66CDE" w:rsidRPr="00C66CDE">
        <w:rPr>
          <w:rFonts w:eastAsia="Arial" w:cs="Arial"/>
          <w:bCs/>
          <w:color w:val="000000" w:themeColor="text1"/>
          <w:lang w:val="en-US"/>
        </w:rPr>
        <w:t>“</w:t>
      </w:r>
      <w:r w:rsidRPr="00C66CDE">
        <w:rPr>
          <w:rFonts w:ascii="Clear Sans" w:eastAsia="Times New Roman" w:hAnsi="Clear Sans" w:cs="Clear Sans"/>
          <w:sz w:val="24"/>
          <w:szCs w:val="24"/>
          <w:lang w:val="en-US" w:eastAsia="de-DE" w:bidi="he-IL"/>
        </w:rPr>
        <w:t xml:space="preserve"> auf Blockchain-Basis voran</w:t>
      </w:r>
    </w:p>
    <w:p w14:paraId="41ACB544" w14:textId="77777777" w:rsidR="001662D8" w:rsidRPr="00C66CDE" w:rsidRDefault="001662D8" w:rsidP="00B010F6">
      <w:pPr>
        <w:spacing w:after="0" w:line="240" w:lineRule="auto"/>
        <w:rPr>
          <w:rFonts w:ascii="Clear Sans" w:eastAsia="Times New Roman" w:hAnsi="Clear Sans" w:cs="Clear Sans"/>
          <w:sz w:val="24"/>
          <w:szCs w:val="24"/>
          <w:lang w:val="en-US" w:eastAsia="de-DE" w:bidi="he-IL"/>
        </w:rPr>
      </w:pPr>
    </w:p>
    <w:p w14:paraId="3A375E8B" w14:textId="288D219C" w:rsidR="004A4B49" w:rsidRPr="004A4B49" w:rsidRDefault="059D7DA0" w:rsidP="059D7DA0">
      <w:pPr>
        <w:spacing w:after="0" w:line="240" w:lineRule="auto"/>
        <w:ind w:right="-1701"/>
        <w:rPr>
          <w:rFonts w:ascii="Clear Sans" w:eastAsia="Times New Roman" w:hAnsi="Clear Sans" w:cs="Clear Sans"/>
          <w:b/>
          <w:bCs/>
          <w:sz w:val="32"/>
          <w:szCs w:val="32"/>
          <w:lang w:eastAsia="de-DE" w:bidi="he-IL"/>
        </w:rPr>
      </w:pPr>
      <w:r w:rsidRPr="059D7DA0">
        <w:rPr>
          <w:rFonts w:ascii="Clear Sans" w:eastAsia="Times New Roman" w:hAnsi="Clear Sans" w:cs="Clear Sans"/>
          <w:b/>
          <w:bCs/>
          <w:sz w:val="32"/>
          <w:szCs w:val="32"/>
          <w:lang w:eastAsia="de-DE" w:bidi="he-IL"/>
        </w:rPr>
        <w:t xml:space="preserve">Open Logistics Foundation: neues Pilotprojekt für sichere Zollprozesse </w:t>
      </w:r>
    </w:p>
    <w:p w14:paraId="417D935F" w14:textId="2E36A8BA" w:rsidR="000A7D20" w:rsidRPr="00B010F6" w:rsidRDefault="001159CA" w:rsidP="00B010F6">
      <w:pPr>
        <w:autoSpaceDE w:val="0"/>
        <w:autoSpaceDN w:val="0"/>
        <w:adjustRightInd w:val="0"/>
        <w:spacing w:before="120" w:after="120" w:line="240" w:lineRule="auto"/>
        <w:ind w:right="-1765"/>
        <w:rPr>
          <w:rFonts w:ascii="Clear Sans" w:eastAsia="Times New Roman" w:hAnsi="Clear Sans" w:cs="Clear Sans"/>
          <w:sz w:val="20"/>
          <w:szCs w:val="20"/>
          <w:lang w:val="da-DK" w:eastAsia="de-DE" w:bidi="he-IL"/>
        </w:rPr>
      </w:pPr>
      <w:r>
        <w:rPr>
          <w:rFonts w:ascii="Clear Sans" w:eastAsia="Times New Roman" w:hAnsi="Clear Sans" w:cs="Clear Sans"/>
          <w:sz w:val="20"/>
          <w:szCs w:val="20"/>
          <w:lang w:val="da-DK" w:eastAsia="de-DE" w:bidi="he-IL"/>
        </w:rPr>
        <w:t>Donnerstag</w:t>
      </w:r>
      <w:r w:rsidR="00B010F6" w:rsidRPr="00084A58">
        <w:rPr>
          <w:rFonts w:ascii="Clear Sans" w:eastAsia="Times New Roman" w:hAnsi="Clear Sans" w:cs="Clear Sans"/>
          <w:sz w:val="20"/>
          <w:szCs w:val="20"/>
          <w:lang w:val="da-DK" w:eastAsia="de-DE" w:bidi="he-IL"/>
        </w:rPr>
        <w:t xml:space="preserve">, </w:t>
      </w:r>
      <w:r w:rsidR="00845B92" w:rsidRPr="00084A58">
        <w:rPr>
          <w:rFonts w:ascii="Clear Sans" w:eastAsia="Times New Roman" w:hAnsi="Clear Sans" w:cs="Clear Sans"/>
          <w:sz w:val="20"/>
          <w:szCs w:val="20"/>
          <w:lang w:val="da-DK" w:eastAsia="de-DE" w:bidi="he-IL"/>
        </w:rPr>
        <w:t>1</w:t>
      </w:r>
      <w:r w:rsidR="001C176C">
        <w:rPr>
          <w:rFonts w:ascii="Clear Sans" w:eastAsia="Times New Roman" w:hAnsi="Clear Sans" w:cs="Clear Sans"/>
          <w:sz w:val="20"/>
          <w:szCs w:val="20"/>
          <w:lang w:val="da-DK" w:eastAsia="de-DE" w:bidi="he-IL"/>
        </w:rPr>
        <w:t>8</w:t>
      </w:r>
      <w:r w:rsidR="00B010F6" w:rsidRPr="00084A58">
        <w:rPr>
          <w:rFonts w:ascii="Clear Sans" w:eastAsia="Times New Roman" w:hAnsi="Clear Sans" w:cs="Clear Sans"/>
          <w:sz w:val="20"/>
          <w:szCs w:val="20"/>
          <w:lang w:val="da-DK" w:eastAsia="de-DE" w:bidi="he-IL"/>
        </w:rPr>
        <w:t xml:space="preserve">. </w:t>
      </w:r>
      <w:r w:rsidR="00845B92" w:rsidRPr="00084A58">
        <w:rPr>
          <w:rFonts w:ascii="Clear Sans" w:eastAsia="Times New Roman" w:hAnsi="Clear Sans" w:cs="Clear Sans"/>
          <w:sz w:val="20"/>
          <w:szCs w:val="20"/>
          <w:lang w:val="da-DK" w:eastAsia="de-DE" w:bidi="he-IL"/>
        </w:rPr>
        <w:t>Ju</w:t>
      </w:r>
      <w:r w:rsidR="009D1A8D">
        <w:rPr>
          <w:rFonts w:ascii="Clear Sans" w:eastAsia="Times New Roman" w:hAnsi="Clear Sans" w:cs="Clear Sans"/>
          <w:sz w:val="20"/>
          <w:szCs w:val="20"/>
          <w:lang w:val="da-DK" w:eastAsia="de-DE" w:bidi="he-IL"/>
        </w:rPr>
        <w:t>l</w:t>
      </w:r>
      <w:r w:rsidR="00845B92" w:rsidRPr="00084A58">
        <w:rPr>
          <w:rFonts w:ascii="Clear Sans" w:eastAsia="Times New Roman" w:hAnsi="Clear Sans" w:cs="Clear Sans"/>
          <w:sz w:val="20"/>
          <w:szCs w:val="20"/>
          <w:lang w:val="da-DK" w:eastAsia="de-DE" w:bidi="he-IL"/>
        </w:rPr>
        <w:t>i</w:t>
      </w:r>
      <w:r w:rsidR="00B010F6" w:rsidRPr="00084A58">
        <w:rPr>
          <w:rFonts w:ascii="Clear Sans" w:eastAsia="Times New Roman" w:hAnsi="Clear Sans" w:cs="Clear Sans"/>
          <w:sz w:val="20"/>
          <w:szCs w:val="20"/>
          <w:lang w:val="da-DK" w:eastAsia="de-DE" w:bidi="he-IL"/>
        </w:rPr>
        <w:t xml:space="preserve"> 202</w:t>
      </w:r>
      <w:r w:rsidR="001872A4" w:rsidRPr="00084A58">
        <w:rPr>
          <w:rFonts w:ascii="Clear Sans" w:eastAsia="Times New Roman" w:hAnsi="Clear Sans" w:cs="Clear Sans"/>
          <w:sz w:val="20"/>
          <w:szCs w:val="20"/>
          <w:lang w:val="da-DK" w:eastAsia="de-DE" w:bidi="he-IL"/>
        </w:rPr>
        <w:t>4</w:t>
      </w:r>
    </w:p>
    <w:p w14:paraId="5983F3D0" w14:textId="01C4939A" w:rsidR="00671EC0" w:rsidRDefault="16B8F3E9" w:rsidP="002B5CF4">
      <w:pPr>
        <w:spacing w:after="0"/>
        <w:jc w:val="both"/>
        <w:rPr>
          <w:rFonts w:ascii="Clear Sans" w:eastAsia="Times New Roman" w:hAnsi="Clear Sans" w:cs="Clear Sans"/>
          <w:b/>
          <w:bCs/>
          <w:sz w:val="21"/>
          <w:szCs w:val="21"/>
          <w:lang w:val="da-DK" w:eastAsia="de-DE" w:bidi="he-IL"/>
        </w:rPr>
      </w:pPr>
      <w:r w:rsidRPr="16B8F3E9">
        <w:rPr>
          <w:rFonts w:ascii="Clear Sans" w:eastAsia="Times New Roman" w:hAnsi="Clear Sans" w:cs="Clear Sans"/>
          <w:b/>
          <w:bCs/>
          <w:sz w:val="21"/>
          <w:szCs w:val="21"/>
          <w:lang w:eastAsia="de-DE" w:bidi="he-IL"/>
        </w:rPr>
        <w:t xml:space="preserve">Mit der Goods Passport ID (GPID) entwickelt die Working Group </w:t>
      </w:r>
      <w:r w:rsidRPr="16B8F3E9">
        <w:rPr>
          <w:rFonts w:ascii="Clear Sans" w:eastAsia="Times New Roman" w:hAnsi="Clear Sans" w:cs="Clear Sans"/>
          <w:b/>
          <w:bCs/>
          <w:i/>
          <w:iCs/>
          <w:sz w:val="21"/>
          <w:szCs w:val="21"/>
          <w:lang w:eastAsia="de-DE" w:bidi="he-IL"/>
        </w:rPr>
        <w:t xml:space="preserve">Open Customs Blockchain </w:t>
      </w:r>
      <w:r w:rsidRPr="16B8F3E9">
        <w:rPr>
          <w:rFonts w:ascii="Clear Sans" w:eastAsia="Times New Roman" w:hAnsi="Clear Sans" w:cs="Clear Sans"/>
          <w:b/>
          <w:bCs/>
          <w:sz w:val="21"/>
          <w:szCs w:val="21"/>
          <w:lang w:eastAsia="de-DE" w:bidi="he-IL"/>
        </w:rPr>
        <w:t>der Open Logistics Foundation eine Blockchain-Lösung zur transparenten und fälschungssicheren Zollabwicklung. Der GPID unterstützt Zollbehörden, Spediteure und Händler gleichermaßen, indem er einen vorschriftsmäßigen Handel gewährleistet. Die unabhängige Organisation arbeitet dabei eng mit renommierten Unternehmen und Behörden zusammen, um den grenzüberschreitenden Warenfluss effizienter zu gestalten. Ein Pilotprojekt mit EU- und britischen Behörden ist bereits in Planung.</w:t>
      </w:r>
    </w:p>
    <w:p w14:paraId="202225E4" w14:textId="77777777" w:rsidR="00867408" w:rsidRPr="006D7775" w:rsidRDefault="00867408" w:rsidP="00867408">
      <w:pPr>
        <w:autoSpaceDE w:val="0"/>
        <w:autoSpaceDN w:val="0"/>
        <w:adjustRightInd w:val="0"/>
        <w:spacing w:after="0" w:line="240" w:lineRule="auto"/>
        <w:jc w:val="both"/>
        <w:rPr>
          <w:rFonts w:ascii="Clear Sans" w:eastAsia="Times New Roman" w:hAnsi="Clear Sans" w:cs="Clear Sans"/>
          <w:b/>
          <w:bCs/>
          <w:sz w:val="21"/>
          <w:szCs w:val="21"/>
          <w:lang w:val="da-DK" w:eastAsia="de-DE" w:bidi="he-IL"/>
        </w:rPr>
      </w:pPr>
    </w:p>
    <w:p w14:paraId="6C864C3A" w14:textId="4C9D0A02" w:rsidR="004940FE" w:rsidRDefault="059D7DA0" w:rsidP="00393B00">
      <w:pPr>
        <w:spacing w:after="0"/>
        <w:jc w:val="both"/>
        <w:rPr>
          <w:rFonts w:ascii="Clear Sans" w:eastAsia="Times New Roman" w:hAnsi="Clear Sans" w:cs="Clear Sans"/>
          <w:sz w:val="20"/>
          <w:szCs w:val="20"/>
          <w:lang w:eastAsia="de-DE"/>
        </w:rPr>
      </w:pPr>
      <w:r w:rsidRPr="059D7DA0">
        <w:rPr>
          <w:rFonts w:ascii="Clear Sans" w:eastAsia="Times New Roman" w:hAnsi="Clear Sans" w:cs="Clear Sans"/>
          <w:sz w:val="20"/>
          <w:szCs w:val="20"/>
          <w:lang w:eastAsia="de-DE"/>
        </w:rPr>
        <w:t>In der Zollabwicklung besteht das größte Problem darin, dass die Prozesse oder vielmehr der dabei verwendete Datensatz weder transparent noch für Behören vertrauenswürdig sind. Selbst bei der Manipulation von nur wenigen Schlüsseldaten können Zölle umgangen und illegale Transporte durchgeführt werden. Präventiv dafür gibt es jetzt die Goods Passport ID (GPID) der Open Logistics Foundation; ein zuverlässiger Pass für den geschützten Warenfluss. Mit dieser Blockchain-Entwicklung will die Stiftung das Vertrauen in Zollprozesse stärken und die Eingriffe durch Behörden reduzieren.</w:t>
      </w:r>
    </w:p>
    <w:p w14:paraId="2D2770A7" w14:textId="77777777" w:rsidR="00BC37CB" w:rsidRPr="00153DF4" w:rsidRDefault="00BC37CB" w:rsidP="009A1FAC">
      <w:pPr>
        <w:spacing w:after="0" w:line="240" w:lineRule="auto"/>
        <w:jc w:val="both"/>
        <w:textAlignment w:val="center"/>
        <w:rPr>
          <w:rFonts w:ascii="Clear Sans" w:eastAsia="Times New Roman" w:hAnsi="Clear Sans" w:cs="Clear Sans"/>
          <w:sz w:val="21"/>
          <w:szCs w:val="21"/>
          <w:lang w:eastAsia="de-DE"/>
        </w:rPr>
      </w:pPr>
    </w:p>
    <w:p w14:paraId="6E2FBAF0" w14:textId="766FA657" w:rsidR="00BC37CB" w:rsidRPr="00BC37CB" w:rsidRDefault="00926368" w:rsidP="009A1FAC">
      <w:pPr>
        <w:spacing w:after="0" w:line="240" w:lineRule="auto"/>
        <w:jc w:val="both"/>
        <w:textAlignment w:val="center"/>
        <w:rPr>
          <w:rFonts w:ascii="Clear Sans" w:eastAsia="Times New Roman" w:hAnsi="Clear Sans" w:cs="Clear Sans"/>
          <w:b/>
          <w:bCs/>
          <w:sz w:val="20"/>
          <w:szCs w:val="20"/>
          <w:lang w:eastAsia="de-DE" w:bidi="he-IL"/>
        </w:rPr>
      </w:pPr>
      <w:r>
        <w:rPr>
          <w:rFonts w:ascii="Clear Sans" w:eastAsia="Times New Roman" w:hAnsi="Clear Sans" w:cs="Clear Sans"/>
          <w:b/>
          <w:bCs/>
          <w:sz w:val="20"/>
          <w:szCs w:val="20"/>
          <w:lang w:eastAsia="de-DE" w:bidi="he-IL"/>
        </w:rPr>
        <w:t>Kooperation für optimierte Zollprozesse</w:t>
      </w:r>
    </w:p>
    <w:p w14:paraId="3BA59BDC" w14:textId="4536DE0C" w:rsidR="00BF28EA" w:rsidRDefault="16B8F3E9" w:rsidP="00BF28EA">
      <w:pPr>
        <w:spacing w:after="0"/>
        <w:jc w:val="both"/>
        <w:rPr>
          <w:rFonts w:ascii="Clear Sans" w:eastAsia="Times New Roman" w:hAnsi="Clear Sans" w:cs="Clear Sans"/>
          <w:sz w:val="20"/>
          <w:szCs w:val="20"/>
          <w:lang w:eastAsia="de-DE" w:bidi="he-IL"/>
        </w:rPr>
      </w:pPr>
      <w:r w:rsidRPr="16B8F3E9">
        <w:rPr>
          <w:rFonts w:ascii="Clear Sans" w:eastAsia="Times New Roman" w:hAnsi="Clear Sans" w:cs="Clear Sans"/>
          <w:sz w:val="20"/>
          <w:szCs w:val="20"/>
          <w:lang w:eastAsia="de-DE" w:bidi="he-IL"/>
        </w:rPr>
        <w:t xml:space="preserve">Die Open Logistics Foundation ist eine unabhängige und neutrale Organisation, die sich mit der Entwicklung von Open-Source-Lösungen beschäftigt. Innerhalb der Stiftung gibt es verschiedene Working Groups, darunter die Working Group </w:t>
      </w:r>
      <w:r w:rsidRPr="16B8F3E9">
        <w:rPr>
          <w:rFonts w:ascii="Clear Sans" w:eastAsia="Times New Roman" w:hAnsi="Clear Sans" w:cs="Clear Sans"/>
          <w:i/>
          <w:iCs/>
          <w:sz w:val="20"/>
          <w:szCs w:val="20"/>
          <w:lang w:eastAsia="de-DE" w:bidi="he-IL"/>
        </w:rPr>
        <w:t>Open Customs Blockchain</w:t>
      </w:r>
      <w:r w:rsidRPr="16B8F3E9">
        <w:rPr>
          <w:rFonts w:ascii="Clear Sans" w:eastAsia="Times New Roman" w:hAnsi="Clear Sans" w:cs="Clear Sans"/>
          <w:sz w:val="20"/>
          <w:szCs w:val="20"/>
          <w:lang w:eastAsia="de-DE" w:bidi="he-IL"/>
        </w:rPr>
        <w:t>. Diese besteht aus neun Mitgliedern: AEB, ALS Customs</w:t>
      </w:r>
      <w:r w:rsidR="009D1A8D">
        <w:rPr>
          <w:rFonts w:ascii="Clear Sans" w:eastAsia="Times New Roman" w:hAnsi="Clear Sans" w:cs="Clear Sans"/>
          <w:sz w:val="20"/>
          <w:szCs w:val="20"/>
          <w:lang w:eastAsia="de-DE" w:bidi="he-IL"/>
        </w:rPr>
        <w:t xml:space="preserve"> Services</w:t>
      </w:r>
      <w:r w:rsidRPr="16B8F3E9">
        <w:rPr>
          <w:rFonts w:ascii="Clear Sans" w:eastAsia="Times New Roman" w:hAnsi="Clear Sans" w:cs="Clear Sans"/>
          <w:sz w:val="20"/>
          <w:szCs w:val="20"/>
          <w:lang w:eastAsia="de-DE" w:bidi="he-IL"/>
        </w:rPr>
        <w:t xml:space="preserve">, Dachser, DHL, duisport, Fraunhofer IML, IP Customs Solutions, LKW Walter und Rhenus Logistics. Der Fokus liegt auf digitalem Datenaustausch und reduzierten Verzögerungen an Grenzen. Zwei Projekte laufen bereits: BORDER, ein Datensatz für effiziente Zollabfertigungen und Logistikprozesse, und GPID, das speziell auf die Bedürfnisse der Behörden ausgerichtet ist. Der Schlüsseldatensatz der GPID ist das gerade forcierte Projekt und ermöglicht eine digitale und fälschungssichere Datenverarbeitung sowohl während des Export- als auch des Importprozesses. Davon profitieren nicht nur Zollbehörden, sondern auch Spediteure, Verkäufer und Käufer. Da sie nun frühzeitig den Datensatz des Verkäufers erhalten, können Behörden die GPID prüfen, um Zollhinterziehungen direkt zu verhindern. </w:t>
      </w:r>
    </w:p>
    <w:p w14:paraId="639A28D4" w14:textId="77777777" w:rsidR="00E400FB" w:rsidRPr="009867F0" w:rsidRDefault="00E400FB" w:rsidP="00BF28EA">
      <w:pPr>
        <w:spacing w:after="0"/>
        <w:jc w:val="both"/>
        <w:rPr>
          <w:rFonts w:ascii="Clear Sans" w:eastAsia="Times New Roman" w:hAnsi="Clear Sans" w:cs="Clear Sans"/>
          <w:sz w:val="20"/>
          <w:szCs w:val="20"/>
          <w:lang w:eastAsia="de-DE" w:bidi="he-IL"/>
        </w:rPr>
      </w:pPr>
    </w:p>
    <w:p w14:paraId="07746403" w14:textId="45725616" w:rsidR="059D7DA0" w:rsidRPr="00AA50CD" w:rsidRDefault="059D7DA0" w:rsidP="059D7DA0">
      <w:pPr>
        <w:spacing w:after="0"/>
        <w:jc w:val="both"/>
        <w:rPr>
          <w:rFonts w:ascii="Clear Sans" w:eastAsia="Times New Roman" w:hAnsi="Clear Sans" w:cs="Clear Sans"/>
          <w:b/>
          <w:bCs/>
          <w:sz w:val="20"/>
          <w:szCs w:val="20"/>
          <w:lang w:eastAsia="de-DE" w:bidi="he-IL"/>
        </w:rPr>
      </w:pPr>
      <w:r w:rsidRPr="00AA50CD">
        <w:rPr>
          <w:rFonts w:ascii="Clear Sans" w:eastAsia="Times New Roman" w:hAnsi="Clear Sans" w:cs="Clear Sans"/>
          <w:b/>
          <w:bCs/>
          <w:sz w:val="20"/>
          <w:szCs w:val="20"/>
          <w:lang w:eastAsia="de-DE" w:bidi="he-IL"/>
        </w:rPr>
        <w:t>Pilotprojekt bei britischen und EU-Behörden vorgelegt</w:t>
      </w:r>
    </w:p>
    <w:p w14:paraId="7613ABB2" w14:textId="2020587F" w:rsidR="00882E10" w:rsidRDefault="16B8F3E9" w:rsidP="000624D3">
      <w:pPr>
        <w:spacing w:after="0"/>
        <w:jc w:val="both"/>
        <w:rPr>
          <w:rFonts w:ascii="Clear Sans" w:eastAsia="Times New Roman" w:hAnsi="Clear Sans" w:cs="Clear Sans"/>
          <w:sz w:val="20"/>
          <w:szCs w:val="20"/>
          <w:lang w:eastAsia="de-DE" w:bidi="he-IL"/>
        </w:rPr>
      </w:pPr>
      <w:r w:rsidRPr="16B8F3E9">
        <w:rPr>
          <w:rFonts w:ascii="Clear Sans" w:eastAsia="Times New Roman" w:hAnsi="Clear Sans" w:cs="Clear Sans"/>
          <w:sz w:val="20"/>
          <w:szCs w:val="20"/>
          <w:lang w:eastAsia="de-DE" w:bidi="he-IL"/>
        </w:rPr>
        <w:t xml:space="preserve">Die Working Group möchte die Zusammenarbeit mit TAXUD, der Generaldirektion Steuern und Zollunion, und den Zollbehörden von EU- und Nicht-EU-Ländern fördern. Dafür hat die </w:t>
      </w:r>
      <w:r w:rsidRPr="16B8F3E9">
        <w:rPr>
          <w:rFonts w:ascii="Clear Sans" w:eastAsia="Times New Roman" w:hAnsi="Clear Sans" w:cs="Clear Sans"/>
          <w:i/>
          <w:iCs/>
          <w:sz w:val="20"/>
          <w:szCs w:val="20"/>
          <w:lang w:eastAsia="de-DE" w:bidi="he-IL"/>
        </w:rPr>
        <w:t>Open Customs Blockchain</w:t>
      </w:r>
      <w:r w:rsidRPr="16B8F3E9">
        <w:rPr>
          <w:rFonts w:ascii="Clear Sans" w:eastAsia="Times New Roman" w:hAnsi="Clear Sans" w:cs="Clear Sans"/>
          <w:sz w:val="20"/>
          <w:szCs w:val="20"/>
          <w:lang w:eastAsia="de-DE" w:bidi="he-IL"/>
        </w:rPr>
        <w:t xml:space="preserve"> kürzlich Vorschläge für ein GPID-Pilotprojekt bei britischen und EU-Behörden vorgelegt. Im Rahmen der von der EU-Kommission geleiteten EBSI-Sandbox-Diskussion zusammen mit niederländischen, deutschen und britischen Behörden sowie der Generealdirektion TAXUD wurde die Working Group als eine der ersten 20 Kohorte für einen Testfall ausgewählt. „Wir ermutigen die Behörden, an einem Pilotprojekt teilzunehmen, das weder finanzielle Investitionen noch Änderungen an ihren derzeitigen Systemen erfordern würde“, erklärt Michael Douglas, Customs Technology Consultant bei ALS Customs Services und Co-Lead der Working Group </w:t>
      </w:r>
      <w:r w:rsidRPr="16B8F3E9">
        <w:rPr>
          <w:rFonts w:ascii="Clear Sans" w:eastAsia="Times New Roman" w:hAnsi="Clear Sans" w:cs="Clear Sans"/>
          <w:i/>
          <w:iCs/>
          <w:sz w:val="20"/>
          <w:szCs w:val="20"/>
          <w:lang w:eastAsia="de-DE" w:bidi="he-IL"/>
        </w:rPr>
        <w:t>Open Customs Blockchain</w:t>
      </w:r>
      <w:r w:rsidRPr="16B8F3E9">
        <w:rPr>
          <w:rFonts w:ascii="Clear Sans" w:eastAsia="Times New Roman" w:hAnsi="Clear Sans" w:cs="Clear Sans"/>
          <w:sz w:val="20"/>
          <w:szCs w:val="20"/>
          <w:lang w:eastAsia="de-DE" w:bidi="he-IL"/>
        </w:rPr>
        <w:t>. „Das Konzept ist ein Beweis dafür, dass vertrauenswürdige Daten aus erster Hand effektiv Zollhinterziehung und Betrug verringern können.“</w:t>
      </w:r>
    </w:p>
    <w:p w14:paraId="5AAAC29C" w14:textId="77777777" w:rsidR="00FE3589" w:rsidRDefault="00FE3589" w:rsidP="00867408">
      <w:pPr>
        <w:spacing w:after="0"/>
        <w:jc w:val="both"/>
        <w:rPr>
          <w:rFonts w:ascii="Clear Sans" w:eastAsia="Times New Roman" w:hAnsi="Clear Sans" w:cs="Clear Sans"/>
          <w:sz w:val="20"/>
          <w:szCs w:val="20"/>
          <w:lang w:eastAsia="de-DE" w:bidi="he-IL"/>
        </w:rPr>
      </w:pPr>
    </w:p>
    <w:p w14:paraId="2B23BE2F" w14:textId="77777777" w:rsidR="00867408" w:rsidRDefault="00867408" w:rsidP="00867408">
      <w:pPr>
        <w:spacing w:after="0"/>
        <w:jc w:val="both"/>
        <w:rPr>
          <w:rFonts w:ascii="Clear Sans" w:eastAsia="Times New Roman" w:hAnsi="Clear Sans" w:cs="Clear Sans"/>
          <w:sz w:val="20"/>
          <w:szCs w:val="20"/>
          <w:lang w:eastAsia="de-DE" w:bidi="he-IL"/>
        </w:rPr>
      </w:pPr>
    </w:p>
    <w:p w14:paraId="1CF59B3A" w14:textId="77777777" w:rsidR="00FF439D" w:rsidRPr="00E76C18" w:rsidRDefault="00FF439D" w:rsidP="00FF439D">
      <w:pPr>
        <w:spacing w:after="0"/>
        <w:rPr>
          <w:rFonts w:cstheme="minorHAnsi"/>
          <w:sz w:val="20"/>
          <w:szCs w:val="20"/>
          <w14:ligatures w14:val="all"/>
        </w:rPr>
      </w:pPr>
      <w:r w:rsidRPr="00E76C18">
        <w:rPr>
          <w:rFonts w:cstheme="minorHAnsi"/>
          <w:sz w:val="18"/>
          <w:szCs w:val="18"/>
          <w14:ligatures w14:val="all"/>
        </w:rPr>
        <w:t xml:space="preserve">Weitere Informationen zur Open Logistics Foundation unter </w:t>
      </w:r>
      <w:hyperlink r:id="rId11" w:history="1">
        <w:r w:rsidRPr="00E76C18">
          <w:rPr>
            <w:rFonts w:cstheme="minorHAnsi"/>
            <w:color w:val="0563C1" w:themeColor="hyperlink"/>
            <w:sz w:val="18"/>
            <w:szCs w:val="18"/>
            <w:u w:val="single"/>
            <w14:ligatures w14:val="all"/>
          </w:rPr>
          <w:t>openlogisticsfoundation.org</w:t>
        </w:r>
      </w:hyperlink>
      <w:r w:rsidRPr="00E76C18">
        <w:rPr>
          <w:rFonts w:cstheme="minorHAnsi"/>
          <w:sz w:val="20"/>
          <w:szCs w:val="20"/>
          <w14:ligatures w14:val="all"/>
        </w:rPr>
        <w:t xml:space="preserve"> </w:t>
      </w:r>
    </w:p>
    <w:p w14:paraId="49AFB487" w14:textId="77777777" w:rsidR="00C508F1" w:rsidRPr="00A00D61" w:rsidRDefault="00C508F1" w:rsidP="00C508F1">
      <w:pPr>
        <w:rPr>
          <w:rFonts w:cstheme="minorHAnsi"/>
          <w14:ligatures w14:val="all"/>
        </w:rPr>
      </w:pPr>
    </w:p>
    <w:p w14:paraId="74AD8218" w14:textId="415462D8" w:rsidR="00C508F1" w:rsidRPr="00E76C18" w:rsidRDefault="00C508F1" w:rsidP="00C508F1">
      <w:pPr>
        <w:tabs>
          <w:tab w:val="left" w:pos="0"/>
          <w:tab w:val="left" w:pos="1276"/>
          <w:tab w:val="left" w:pos="6237"/>
          <w:tab w:val="left" w:pos="7655"/>
        </w:tabs>
        <w:spacing w:after="0" w:line="360" w:lineRule="auto"/>
        <w:jc w:val="both"/>
        <w:rPr>
          <w:rFonts w:eastAsia="Times New Roman" w:cstheme="minorHAnsi"/>
          <w:b/>
          <w:sz w:val="20"/>
          <w:szCs w:val="18"/>
          <w:lang w:eastAsia="de-DE"/>
        </w:rPr>
      </w:pPr>
      <w:r w:rsidRPr="00760E38">
        <w:rPr>
          <w:rFonts w:eastAsia="Times New Roman" w:cstheme="minorHAnsi"/>
          <w:b/>
          <w:sz w:val="20"/>
          <w:szCs w:val="18"/>
          <w:lang w:eastAsia="de-DE"/>
        </w:rPr>
        <w:t>Umfang:</w:t>
      </w:r>
      <w:r w:rsidRPr="00760E38">
        <w:rPr>
          <w:rFonts w:eastAsia="Times New Roman" w:cstheme="minorHAnsi"/>
          <w:b/>
          <w:sz w:val="20"/>
          <w:szCs w:val="18"/>
          <w:lang w:eastAsia="de-DE"/>
        </w:rPr>
        <w:tab/>
      </w:r>
      <w:r w:rsidR="00E272D6">
        <w:rPr>
          <w:rFonts w:eastAsia="Times New Roman" w:cstheme="minorHAnsi"/>
          <w:b/>
          <w:sz w:val="20"/>
          <w:szCs w:val="18"/>
          <w:lang w:eastAsia="de-DE"/>
        </w:rPr>
        <w:t>3.</w:t>
      </w:r>
      <w:r w:rsidR="00461C11">
        <w:rPr>
          <w:rFonts w:eastAsia="Times New Roman" w:cstheme="minorHAnsi"/>
          <w:b/>
          <w:sz w:val="20"/>
          <w:szCs w:val="18"/>
          <w:lang w:eastAsia="de-DE"/>
        </w:rPr>
        <w:t>118</w:t>
      </w:r>
      <w:r w:rsidR="0037771D" w:rsidRPr="00760E38">
        <w:rPr>
          <w:rFonts w:eastAsia="Times New Roman" w:cstheme="minorHAnsi"/>
          <w:b/>
          <w:sz w:val="20"/>
          <w:szCs w:val="18"/>
          <w:lang w:eastAsia="de-DE"/>
        </w:rPr>
        <w:t xml:space="preserve"> </w:t>
      </w:r>
      <w:r w:rsidRPr="00760E38">
        <w:rPr>
          <w:rFonts w:eastAsia="Times New Roman" w:cstheme="minorHAnsi"/>
          <w:b/>
          <w:sz w:val="20"/>
          <w:szCs w:val="18"/>
          <w:lang w:eastAsia="de-DE"/>
        </w:rPr>
        <w:t>Zeichen ohne Leerzeichen</w:t>
      </w:r>
    </w:p>
    <w:p w14:paraId="3F64D7DE" w14:textId="45C1D5AA" w:rsidR="00C508F1" w:rsidRPr="0036586B" w:rsidRDefault="00C508F1"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US" w:eastAsia="de-DE"/>
        </w:rPr>
      </w:pPr>
      <w:r w:rsidRPr="0036586B">
        <w:rPr>
          <w:rFonts w:eastAsia="Times New Roman" w:cstheme="minorHAnsi"/>
          <w:b/>
          <w:sz w:val="20"/>
          <w:szCs w:val="18"/>
          <w:lang w:val="en-US" w:eastAsia="de-DE"/>
        </w:rPr>
        <w:t>Bilder:</w:t>
      </w:r>
      <w:r w:rsidRPr="0036586B">
        <w:rPr>
          <w:rFonts w:eastAsia="Times New Roman" w:cstheme="minorHAnsi"/>
          <w:b/>
          <w:sz w:val="20"/>
          <w:szCs w:val="18"/>
          <w:lang w:val="en-US" w:eastAsia="de-DE"/>
        </w:rPr>
        <w:tab/>
      </w:r>
      <w:r w:rsidR="009D1A8D">
        <w:rPr>
          <w:rFonts w:eastAsia="Times New Roman" w:cstheme="minorHAnsi"/>
          <w:b/>
          <w:sz w:val="20"/>
          <w:szCs w:val="18"/>
          <w:lang w:val="en-US" w:eastAsia="de-DE"/>
        </w:rPr>
        <w:t>2</w:t>
      </w:r>
      <w:r w:rsidRPr="0036586B">
        <w:rPr>
          <w:rFonts w:eastAsia="Times New Roman" w:cstheme="minorHAnsi"/>
          <w:b/>
          <w:sz w:val="20"/>
          <w:szCs w:val="18"/>
          <w:lang w:val="en-US" w:eastAsia="de-DE"/>
        </w:rPr>
        <w:t xml:space="preserve"> © Open Logistics Foundation</w:t>
      </w:r>
    </w:p>
    <w:p w14:paraId="2E258739" w14:textId="63F8559E" w:rsidR="004652EF" w:rsidRDefault="00C508F1" w:rsidP="007144A6">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US" w:eastAsia="de-DE"/>
        </w:rPr>
      </w:pPr>
      <w:r w:rsidRPr="0036586B">
        <w:rPr>
          <w:rFonts w:eastAsia="Times New Roman" w:cstheme="minorHAnsi"/>
          <w:b/>
          <w:sz w:val="20"/>
          <w:szCs w:val="18"/>
          <w:lang w:val="en-US" w:eastAsia="de-DE"/>
        </w:rPr>
        <w:lastRenderedPageBreak/>
        <w:t xml:space="preserve">Bild 1: </w:t>
      </w:r>
      <w:r w:rsidRPr="0036586B">
        <w:rPr>
          <w:rFonts w:eastAsia="Times New Roman" w:cstheme="minorHAnsi"/>
          <w:b/>
          <w:sz w:val="20"/>
          <w:szCs w:val="18"/>
          <w:lang w:val="en-US" w:eastAsia="de-DE"/>
        </w:rPr>
        <w:tab/>
      </w:r>
      <w:r w:rsidR="00744568">
        <w:rPr>
          <w:rFonts w:eastAsia="Times New Roman" w:cstheme="minorHAnsi"/>
          <w:b/>
          <w:sz w:val="20"/>
          <w:szCs w:val="18"/>
          <w:lang w:val="en-US" w:eastAsia="de-DE"/>
        </w:rPr>
        <w:t xml:space="preserve">Michael Douglas, Customs Technology Consultant bei </w:t>
      </w:r>
      <w:r w:rsidR="005428F5">
        <w:rPr>
          <w:rFonts w:eastAsia="Times New Roman" w:cstheme="minorHAnsi"/>
          <w:b/>
          <w:sz w:val="20"/>
          <w:szCs w:val="18"/>
          <w:lang w:val="en-US" w:eastAsia="de-DE"/>
        </w:rPr>
        <w:t>ALS Customs Services und Co-Leiter der Open Customs Blockchain Working Group.</w:t>
      </w:r>
    </w:p>
    <w:p w14:paraId="3F8E11A5" w14:textId="77777777" w:rsidR="00CE5235" w:rsidRDefault="00CE5235" w:rsidP="007144A6">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US" w:eastAsia="de-DE"/>
        </w:rPr>
      </w:pPr>
    </w:p>
    <w:p w14:paraId="40875BC9" w14:textId="3440A091" w:rsidR="00C16489" w:rsidRPr="00C0217E" w:rsidRDefault="00C16489" w:rsidP="007144A6">
      <w:pPr>
        <w:tabs>
          <w:tab w:val="left" w:pos="0"/>
          <w:tab w:val="left" w:pos="1276"/>
          <w:tab w:val="left" w:pos="6237"/>
          <w:tab w:val="left" w:pos="7655"/>
        </w:tabs>
        <w:spacing w:after="0" w:line="360" w:lineRule="auto"/>
        <w:ind w:left="1276" w:hanging="1276"/>
        <w:jc w:val="both"/>
        <w:rPr>
          <w:rFonts w:eastAsia="Times New Roman" w:cstheme="minorHAnsi"/>
          <w:b/>
          <w:sz w:val="20"/>
          <w:szCs w:val="18"/>
          <w:lang w:eastAsia="de-DE"/>
        </w:rPr>
      </w:pPr>
      <w:r w:rsidRPr="00C0217E">
        <w:rPr>
          <w:rFonts w:eastAsia="Times New Roman" w:cstheme="minorHAnsi"/>
          <w:b/>
          <w:sz w:val="20"/>
          <w:szCs w:val="18"/>
          <w:lang w:eastAsia="de-DE"/>
        </w:rPr>
        <w:t>Bild 2:</w:t>
      </w:r>
      <w:r w:rsidR="00A7657A" w:rsidRPr="00C0217E">
        <w:rPr>
          <w:rFonts w:eastAsia="Times New Roman" w:cstheme="minorHAnsi"/>
          <w:b/>
          <w:sz w:val="20"/>
          <w:szCs w:val="18"/>
          <w:lang w:eastAsia="de-DE"/>
        </w:rPr>
        <w:tab/>
      </w:r>
      <w:r w:rsidR="00C0217E" w:rsidRPr="00452599">
        <w:rPr>
          <w:rFonts w:ascii="Clear Sans" w:eastAsia="Times New Roman" w:hAnsi="Clear Sans" w:cs="Clear Sans"/>
          <w:b/>
          <w:bCs/>
          <w:sz w:val="20"/>
          <w:szCs w:val="20"/>
          <w:lang w:eastAsia="de-DE" w:bidi="he-IL"/>
        </w:rPr>
        <w:t xml:space="preserve">Mit der Goods Passport ID (GPID) entwickelt die Working Group </w:t>
      </w:r>
      <w:r w:rsidR="00C0217E" w:rsidRPr="00452599">
        <w:rPr>
          <w:rFonts w:ascii="Clear Sans" w:eastAsia="Times New Roman" w:hAnsi="Clear Sans" w:cs="Clear Sans"/>
          <w:b/>
          <w:bCs/>
          <w:i/>
          <w:iCs/>
          <w:sz w:val="20"/>
          <w:szCs w:val="20"/>
          <w:lang w:eastAsia="de-DE" w:bidi="he-IL"/>
        </w:rPr>
        <w:t xml:space="preserve">Open Customs Blockchain </w:t>
      </w:r>
      <w:r w:rsidR="00C0217E" w:rsidRPr="00452599">
        <w:rPr>
          <w:rFonts w:ascii="Clear Sans" w:eastAsia="Times New Roman" w:hAnsi="Clear Sans" w:cs="Clear Sans"/>
          <w:b/>
          <w:bCs/>
          <w:sz w:val="20"/>
          <w:szCs w:val="20"/>
          <w:lang w:eastAsia="de-DE" w:bidi="he-IL"/>
        </w:rPr>
        <w:t>der Open Logistics Foundation eine Blockchain-Lösung zur transparenten und fälschungssicheren Zollabwicklung</w:t>
      </w:r>
      <w:r w:rsidR="00D27015" w:rsidRPr="00452599">
        <w:rPr>
          <w:rFonts w:ascii="Clear Sans" w:eastAsia="Times New Roman" w:hAnsi="Clear Sans" w:cs="Clear Sans"/>
          <w:b/>
          <w:bCs/>
          <w:sz w:val="20"/>
          <w:szCs w:val="20"/>
          <w:lang w:eastAsia="de-DE" w:bidi="he-IL"/>
        </w:rPr>
        <w:t>.</w:t>
      </w:r>
    </w:p>
    <w:p w14:paraId="73F490D3" w14:textId="77777777" w:rsidR="00C508F1" w:rsidRPr="00C0217E" w:rsidRDefault="00C508F1"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eastAsia="de-DE"/>
        </w:rPr>
      </w:pPr>
    </w:p>
    <w:p w14:paraId="0864D17D" w14:textId="77777777" w:rsidR="00C508F1" w:rsidRPr="00E76C18" w:rsidRDefault="00C508F1" w:rsidP="00C508F1">
      <w:pPr>
        <w:autoSpaceDE w:val="0"/>
        <w:autoSpaceDN w:val="0"/>
        <w:adjustRightInd w:val="0"/>
        <w:spacing w:after="0" w:line="240" w:lineRule="auto"/>
        <w:ind w:right="-1765"/>
        <w:rPr>
          <w:rFonts w:eastAsia="Times New Roman" w:cstheme="minorHAnsi"/>
          <w:b/>
          <w:sz w:val="16"/>
          <w:szCs w:val="16"/>
          <w:lang w:eastAsia="de-DE" w:bidi="he-IL"/>
        </w:rPr>
      </w:pPr>
      <w:r w:rsidRPr="00E76C18">
        <w:rPr>
          <w:rFonts w:eastAsia="Times New Roman" w:cstheme="minorHAnsi"/>
          <w:b/>
          <w:sz w:val="16"/>
          <w:szCs w:val="16"/>
          <w:lang w:eastAsia="de-DE" w:bidi="he-IL"/>
        </w:rPr>
        <w:t>About</w:t>
      </w:r>
    </w:p>
    <w:p w14:paraId="1EC54C01" w14:textId="0E70F72C" w:rsidR="00C508F1" w:rsidRPr="00B64C32" w:rsidRDefault="059D7DA0" w:rsidP="059D7DA0">
      <w:pPr>
        <w:tabs>
          <w:tab w:val="left" w:pos="1276"/>
          <w:tab w:val="left" w:pos="7655"/>
        </w:tabs>
        <w:spacing w:after="0" w:line="240" w:lineRule="auto"/>
        <w:jc w:val="both"/>
        <w:rPr>
          <w:b/>
          <w:bCs/>
          <w:sz w:val="20"/>
          <w:szCs w:val="20"/>
          <w14:ligatures w14:val="all"/>
        </w:rPr>
      </w:pPr>
      <w:r w:rsidRPr="059D7DA0">
        <w:rPr>
          <w:rFonts w:eastAsia="Times New Roman"/>
          <w:sz w:val="16"/>
          <w:szCs w:val="16"/>
          <w:lang w:eastAsia="de-DE" w:bidi="he-IL"/>
        </w:rPr>
        <w:t>Die Open Logistics Foundation sowie ihr Förderverein Open Logistics e. V. wurden 2021 gegründet und sind unabhängige und neutrale Organisationen. Die Non-Profit-Stiftung mit Sitz in Dortmund ist komplett spenden- bzw. industriefinanziert und hat sich der ehrenamtlichen Entwicklung innovativer Open-Source-Lösungen auf Commodity-Ebene für die Logistikbranche verschrieben. Im Vordergrund steht dabei die offene und faire Zusammenarbeit verschiedener Unternehmen, die im freien Markt auch Mitbewerber sein können. Übergeordnetes Ziel ist es, die drängendsten existierenden Probleme der Logistik- und Supply Chain Management (SCM)-Community mit einheitlichen Standards, Tools und Services auf Open-Source-Basis zu lösen.</w:t>
      </w:r>
    </w:p>
    <w:p w14:paraId="1201808F" w14:textId="77777777" w:rsidR="00C508F1" w:rsidRPr="00B64C32" w:rsidRDefault="00C508F1" w:rsidP="00C508F1">
      <w:pPr>
        <w:tabs>
          <w:tab w:val="left" w:pos="1276"/>
          <w:tab w:val="left" w:pos="7655"/>
        </w:tabs>
        <w:spacing w:after="0" w:line="360" w:lineRule="auto"/>
        <w:jc w:val="both"/>
        <w:rPr>
          <w:rFonts w:eastAsia="Times New Roman" w:cstheme="minorHAnsi"/>
          <w:b/>
          <w:sz w:val="20"/>
          <w:szCs w:val="20"/>
          <w:lang w:eastAsia="de-DE"/>
        </w:rPr>
      </w:pPr>
    </w:p>
    <w:p w14:paraId="5EAD9848" w14:textId="77777777" w:rsidR="00C508F1" w:rsidRPr="007B0B59" w:rsidRDefault="00C508F1" w:rsidP="00C508F1">
      <w:pPr>
        <w:tabs>
          <w:tab w:val="left" w:pos="1276"/>
          <w:tab w:val="left" w:pos="7655"/>
        </w:tabs>
        <w:spacing w:after="0" w:line="360" w:lineRule="auto"/>
        <w:jc w:val="both"/>
        <w:rPr>
          <w:rFonts w:eastAsia="Times New Roman" w:cstheme="minorHAnsi"/>
          <w:sz w:val="20"/>
          <w:szCs w:val="20"/>
          <w:lang w:val="en-GB" w:eastAsia="de-DE"/>
        </w:rPr>
      </w:pPr>
      <w:r w:rsidRPr="007B0B59">
        <w:rPr>
          <w:rFonts w:eastAsia="Times New Roman" w:cstheme="minorHAnsi"/>
          <w:b/>
          <w:sz w:val="20"/>
          <w:szCs w:val="20"/>
          <w:lang w:val="en-GB" w:eastAsia="de-DE"/>
        </w:rPr>
        <w:t>Pressekontakt Open Logistics Foundation</w:t>
      </w:r>
    </w:p>
    <w:p w14:paraId="44B7F40C"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en-GB" w:eastAsia="de-DE"/>
        </w:rPr>
      </w:pPr>
      <w:r w:rsidRPr="007B0B59">
        <w:rPr>
          <w:rFonts w:eastAsia="Times New Roman" w:cstheme="minorHAnsi"/>
          <w:sz w:val="20"/>
          <w:szCs w:val="20"/>
          <w:lang w:val="en-GB" w:eastAsia="de-DE"/>
        </w:rPr>
        <w:t>Carina Tüllmann • Open Logistics Foundation</w:t>
      </w:r>
    </w:p>
    <w:p w14:paraId="601A4DCB"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Emil-Figge-Str. 80 • 44227 Dortmund</w:t>
      </w:r>
    </w:p>
    <w:p w14:paraId="6C2751FD"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it-IT" w:eastAsia="de-DE"/>
        </w:rPr>
      </w:pPr>
      <w:r w:rsidRPr="007B0B59">
        <w:rPr>
          <w:rFonts w:eastAsia="Times New Roman" w:cstheme="minorHAnsi"/>
          <w:sz w:val="20"/>
          <w:szCs w:val="20"/>
          <w:lang w:val="it-IT" w:eastAsia="de-DE"/>
        </w:rPr>
        <w:t>Telefon: +49 (0)173 4120374 • E-Mail: carina.tuellmann@openlogisticsfoundation.org</w:t>
      </w:r>
    </w:p>
    <w:p w14:paraId="3B8150AB"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Internet: www.openlogisticsfoundation.org </w:t>
      </w:r>
    </w:p>
    <w:p w14:paraId="6B009067"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p>
    <w:p w14:paraId="0FB0A8EC" w14:textId="77777777" w:rsidR="00C508F1" w:rsidRPr="007B0B59" w:rsidRDefault="00C508F1" w:rsidP="00C508F1">
      <w:pPr>
        <w:keepNext/>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outlineLvl w:val="8"/>
        <w:rPr>
          <w:rFonts w:eastAsia="Times New Roman" w:cstheme="minorHAnsi"/>
          <w:b/>
          <w:sz w:val="20"/>
          <w:szCs w:val="20"/>
          <w:lang w:eastAsia="de-DE"/>
        </w:rPr>
      </w:pPr>
      <w:r w:rsidRPr="007B0B59">
        <w:rPr>
          <w:rFonts w:eastAsia="Times New Roman" w:cstheme="minorHAnsi"/>
          <w:b/>
          <w:sz w:val="20"/>
          <w:szCs w:val="20"/>
          <w:lang w:eastAsia="de-DE"/>
        </w:rPr>
        <w:t>Pressekontakt Agentur</w:t>
      </w:r>
    </w:p>
    <w:p w14:paraId="074D0FA0"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Maximilian Schütz </w:t>
      </w:r>
    </w:p>
    <w:p w14:paraId="325D0ED8"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additiv</w:t>
      </w:r>
    </w:p>
    <w:p w14:paraId="370F4445"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eine Marke der additiv pr GmbH &amp; Co. KG</w:t>
      </w:r>
    </w:p>
    <w:p w14:paraId="5FBACFB3"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B2B-Kommunikation für Logistik, Robotik, Industrie und IT </w:t>
      </w:r>
    </w:p>
    <w:p w14:paraId="1CBEEE8E"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Herzog-Adolf-Straße 3</w:t>
      </w:r>
    </w:p>
    <w:p w14:paraId="63D27FF8" w14:textId="77777777" w:rsidR="00C508F1"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56410 Montabaur</w:t>
      </w:r>
    </w:p>
    <w:p w14:paraId="1D844AC0" w14:textId="77777777" w:rsidR="00C508F1"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Pr>
          <w:rFonts w:eastAsia="Times New Roman" w:cstheme="minorHAnsi"/>
          <w:sz w:val="20"/>
          <w:szCs w:val="20"/>
          <w:lang w:eastAsia="de-DE"/>
        </w:rPr>
        <w:t xml:space="preserve">Telefon: </w:t>
      </w:r>
      <w:r w:rsidRPr="000D114C">
        <w:rPr>
          <w:rFonts w:eastAsia="Times New Roman" w:cstheme="minorHAnsi"/>
          <w:sz w:val="20"/>
          <w:szCs w:val="20"/>
          <w:lang w:eastAsia="de-DE"/>
        </w:rPr>
        <w:t>+49 2602 950 99 13</w:t>
      </w:r>
    </w:p>
    <w:p w14:paraId="773472AD"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Pr>
          <w:rFonts w:eastAsia="Times New Roman" w:cstheme="minorHAnsi"/>
          <w:sz w:val="20"/>
          <w:szCs w:val="20"/>
          <w:lang w:eastAsia="de-DE"/>
        </w:rPr>
        <w:t>E-Mail: mas@additiv.de</w:t>
      </w:r>
    </w:p>
    <w:p w14:paraId="32204944" w14:textId="77777777" w:rsidR="00C508F1" w:rsidRPr="00E76C18" w:rsidRDefault="00C508F1" w:rsidP="00C508F1">
      <w:pPr>
        <w:rPr>
          <w:rFonts w:cstheme="minorHAnsi"/>
          <w:sz w:val="20"/>
          <w:szCs w:val="20"/>
        </w:rPr>
      </w:pPr>
    </w:p>
    <w:p w14:paraId="1BA77745" w14:textId="77777777" w:rsidR="00C508F1" w:rsidRPr="007436DA" w:rsidRDefault="00C508F1" w:rsidP="00C508F1">
      <w:pPr>
        <w:spacing w:line="240" w:lineRule="auto"/>
        <w:rPr>
          <w:rFonts w:cstheme="minorHAnsi"/>
          <w:sz w:val="16"/>
          <w:szCs w:val="16"/>
        </w:rPr>
      </w:pPr>
      <w:r w:rsidRPr="007436DA">
        <w:rPr>
          <w:rFonts w:cstheme="minorHAnsi"/>
          <w:sz w:val="16"/>
          <w:szCs w:val="16"/>
        </w:rPr>
        <w:t xml:space="preserve">Diese Presseinformation und weiteres Bildmaterial finden Sie auch zum Download auf </w:t>
      </w:r>
    </w:p>
    <w:p w14:paraId="02974313" w14:textId="77777777" w:rsidR="00C508F1" w:rsidRPr="007436DA" w:rsidRDefault="00C508F1" w:rsidP="00C508F1">
      <w:pPr>
        <w:spacing w:line="240" w:lineRule="auto"/>
        <w:rPr>
          <w:rFonts w:cstheme="minorHAnsi"/>
          <w:sz w:val="16"/>
          <w:szCs w:val="16"/>
        </w:rPr>
      </w:pPr>
      <w:r w:rsidRPr="007436DA">
        <w:rPr>
          <w:rFonts w:cstheme="minorHAnsi"/>
          <w:sz w:val="16"/>
          <w:szCs w:val="16"/>
        </w:rPr>
        <w:t xml:space="preserve">www.openlogisticsfoundation.org. </w:t>
      </w:r>
    </w:p>
    <w:p w14:paraId="7FF4DB6F" w14:textId="77777777" w:rsidR="00C508F1" w:rsidRPr="00B46CAD" w:rsidRDefault="00C508F1" w:rsidP="00C508F1">
      <w:pPr>
        <w:autoSpaceDE w:val="0"/>
        <w:autoSpaceDN w:val="0"/>
        <w:adjustRightInd w:val="0"/>
        <w:spacing w:before="120" w:after="120" w:line="276" w:lineRule="auto"/>
        <w:ind w:right="-1765"/>
        <w:rPr>
          <w:rFonts w:eastAsia="Times New Roman" w:cstheme="minorHAnsi"/>
          <w:b/>
          <w:sz w:val="16"/>
          <w:szCs w:val="16"/>
          <w:lang w:eastAsia="de-DE" w:bidi="he-IL"/>
        </w:rPr>
      </w:pPr>
      <w:r w:rsidRPr="007436DA">
        <w:rPr>
          <w:rFonts w:eastAsia="Times New Roman" w:cstheme="minorHAnsi"/>
          <w:b/>
          <w:sz w:val="16"/>
          <w:szCs w:val="16"/>
          <w:lang w:eastAsia="de-DE" w:bidi="he-IL"/>
        </w:rPr>
        <w:t>Abdruck frei. Belegexemplar erbeten.</w:t>
      </w:r>
    </w:p>
    <w:p w14:paraId="7961F180" w14:textId="77777777" w:rsidR="004636A6" w:rsidRDefault="004636A6" w:rsidP="00C508F1">
      <w:pPr>
        <w:spacing w:after="0"/>
      </w:pPr>
    </w:p>
    <w:sectPr w:rsidR="004636A6">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A5DB4" w14:textId="77777777" w:rsidR="007D5423" w:rsidRDefault="007D5423" w:rsidP="00B010F6">
      <w:pPr>
        <w:spacing w:after="0" w:line="240" w:lineRule="auto"/>
      </w:pPr>
      <w:r>
        <w:separator/>
      </w:r>
    </w:p>
  </w:endnote>
  <w:endnote w:type="continuationSeparator" w:id="0">
    <w:p w14:paraId="130765C6" w14:textId="77777777" w:rsidR="007D5423" w:rsidRDefault="007D5423" w:rsidP="00B010F6">
      <w:pPr>
        <w:spacing w:after="0" w:line="240" w:lineRule="auto"/>
      </w:pPr>
      <w:r>
        <w:continuationSeparator/>
      </w:r>
    </w:p>
  </w:endnote>
  <w:endnote w:type="continuationNotice" w:id="1">
    <w:p w14:paraId="08D70AF8" w14:textId="77777777" w:rsidR="007D5423" w:rsidRDefault="007D54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lear Sans">
    <w:altName w:val="Calibri"/>
    <w:charset w:val="00"/>
    <w:family w:val="swiss"/>
    <w:pitch w:val="variable"/>
    <w:sig w:usb0="A00002EF" w:usb1="500078FB" w:usb2="0000000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01B92" w14:textId="77777777" w:rsidR="00377433" w:rsidRPr="00377433"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Open Logistics Foundation</w:t>
    </w:r>
  </w:p>
  <w:p w14:paraId="076008A5" w14:textId="66CE8BAD" w:rsidR="00B010F6" w:rsidRPr="00B010F6"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Emil-Figge-Straße 80</w:t>
    </w:r>
    <w:r w:rsidRPr="00377433">
      <w:rPr>
        <w:rFonts w:ascii="Clear Sans" w:hAnsi="Clear Sans" w:cs="Clear Sans"/>
        <w:color w:val="6E6E6E"/>
        <w:sz w:val="14"/>
        <w:szCs w:val="14"/>
        <w:lang w:val="de-DE"/>
      </w:rPr>
      <w:tab/>
      <w:t>| 44227 Dortmund | www.openlogisticsfoundation.org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E2098" w14:textId="77777777" w:rsidR="007D5423" w:rsidRDefault="007D5423" w:rsidP="00B010F6">
      <w:pPr>
        <w:spacing w:after="0" w:line="240" w:lineRule="auto"/>
      </w:pPr>
      <w:r>
        <w:separator/>
      </w:r>
    </w:p>
  </w:footnote>
  <w:footnote w:type="continuationSeparator" w:id="0">
    <w:p w14:paraId="16039F87" w14:textId="77777777" w:rsidR="007D5423" w:rsidRDefault="007D5423" w:rsidP="00B010F6">
      <w:pPr>
        <w:spacing w:after="0" w:line="240" w:lineRule="auto"/>
      </w:pPr>
      <w:r>
        <w:continuationSeparator/>
      </w:r>
    </w:p>
  </w:footnote>
  <w:footnote w:type="continuationNotice" w:id="1">
    <w:p w14:paraId="6FC88B6F" w14:textId="77777777" w:rsidR="007D5423" w:rsidRDefault="007D54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DF006" w14:textId="77777777" w:rsidR="00B010F6" w:rsidRPr="00CB7E8C" w:rsidRDefault="00B010F6" w:rsidP="00B010F6">
    <w:pPr>
      <w:tabs>
        <w:tab w:val="left" w:pos="284"/>
      </w:tabs>
      <w:suppressAutoHyphens/>
      <w:spacing w:after="60"/>
      <w:ind w:right="1128"/>
      <w:jc w:val="both"/>
      <w:rPr>
        <w:rFonts w:cstheme="minorHAnsi"/>
        <w:sz w:val="36"/>
        <w:szCs w:val="36"/>
        <w:lang w:val="en-GB"/>
      </w:rPr>
    </w:pPr>
    <w:r w:rsidRPr="00CB7E8C">
      <w:rPr>
        <w:rFonts w:cstheme="minorHAnsi"/>
        <w:noProof/>
        <w:sz w:val="36"/>
        <w:szCs w:val="36"/>
      </w:rPr>
      <w:drawing>
        <wp:anchor distT="0" distB="0" distL="114300" distR="114300" simplePos="0" relativeHeight="251658241" behindDoc="0" locked="0" layoutInCell="1" allowOverlap="1" wp14:anchorId="4FF3B341" wp14:editId="5330AABD">
          <wp:simplePos x="0" y="0"/>
          <wp:positionH relativeFrom="column">
            <wp:posOffset>3934143</wp:posOffset>
          </wp:positionH>
          <wp:positionV relativeFrom="paragraph">
            <wp:posOffset>-279083</wp:posOffset>
          </wp:positionV>
          <wp:extent cx="2038287" cy="1132682"/>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8287" cy="1132682"/>
                  </a:xfrm>
                  <a:prstGeom prst="rect">
                    <a:avLst/>
                  </a:prstGeom>
                </pic:spPr>
              </pic:pic>
            </a:graphicData>
          </a:graphic>
          <wp14:sizeRelH relativeFrom="margin">
            <wp14:pctWidth>0</wp14:pctWidth>
          </wp14:sizeRelH>
          <wp14:sizeRelV relativeFrom="margin">
            <wp14:pctHeight>0</wp14:pctHeight>
          </wp14:sizeRelV>
        </wp:anchor>
      </w:drawing>
    </w:r>
    <w:r w:rsidRPr="00CB7E8C">
      <w:rPr>
        <w:rFonts w:cstheme="minorHAnsi"/>
        <w:sz w:val="36"/>
        <w:szCs w:val="36"/>
        <w:lang w:val="en-GB"/>
      </w:rPr>
      <w:t xml:space="preserve">Open Logistics Foundation </w:t>
    </w:r>
  </w:p>
  <w:p w14:paraId="045DE409" w14:textId="77777777" w:rsidR="00B010F6" w:rsidRPr="003C3495" w:rsidRDefault="00B010F6" w:rsidP="00B010F6">
    <w:pPr>
      <w:tabs>
        <w:tab w:val="left" w:pos="284"/>
      </w:tabs>
      <w:suppressAutoHyphens/>
      <w:spacing w:after="60"/>
      <w:ind w:left="284" w:right="1128" w:hanging="284"/>
      <w:jc w:val="both"/>
      <w:rPr>
        <w:rFonts w:cstheme="minorHAnsi"/>
        <w:sz w:val="36"/>
        <w:szCs w:val="36"/>
        <w:lang w:val="en-GB"/>
      </w:rPr>
    </w:pPr>
    <w:r>
      <w:rPr>
        <w:rFonts w:cstheme="minorHAnsi"/>
        <w:sz w:val="36"/>
        <w:szCs w:val="36"/>
        <w:highlight w:val="lightGray"/>
        <w:lang w:val="en-GB"/>
      </w:rPr>
      <w:t xml:space="preserve"> </w:t>
    </w:r>
    <w:r w:rsidRPr="00CB7E8C">
      <w:rPr>
        <w:rFonts w:cstheme="minorHAnsi"/>
        <w:sz w:val="36"/>
        <w:szCs w:val="36"/>
        <w:highlight w:val="lightGray"/>
        <w:lang w:val="en-GB"/>
      </w:rPr>
      <w:t xml:space="preserve">// press release </w:t>
    </w:r>
    <w:r>
      <w:rPr>
        <w:rFonts w:ascii="Arial" w:hAnsi="Arial" w:cs="Arial"/>
        <w:noProof/>
        <w:color w:val="00469B"/>
        <w:sz w:val="32"/>
        <w:szCs w:val="32"/>
      </w:rPr>
      <mc:AlternateContent>
        <mc:Choice Requires="wps">
          <w:drawing>
            <wp:anchor distT="0" distB="0" distL="114300" distR="114300" simplePos="0" relativeHeight="251658240" behindDoc="0" locked="0" layoutInCell="1" allowOverlap="1" wp14:anchorId="0D13049B" wp14:editId="2DA47006">
              <wp:simplePos x="0" y="0"/>
              <wp:positionH relativeFrom="column">
                <wp:posOffset>4524375</wp:posOffset>
              </wp:positionH>
              <wp:positionV relativeFrom="paragraph">
                <wp:posOffset>245110</wp:posOffset>
              </wp:positionV>
              <wp:extent cx="1926590" cy="5461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121A7" w14:textId="77777777" w:rsidR="00B010F6" w:rsidRDefault="00B010F6" w:rsidP="00B010F6">
                          <w:pPr>
                            <w:pStyle w:val="Kopfzeile"/>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3049B" id="_x0000_t202" coordsize="21600,21600" o:spt="202" path="m,l,21600r21600,l21600,xe">
              <v:stroke joinstyle="miter"/>
              <v:path gradientshapeok="t" o:connecttype="rect"/>
            </v:shapetype>
            <v:shape id="Text Box 3" o:spid="_x0000_s1026" type="#_x0000_t202" style="position:absolute;left:0;text-align:left;margin-left:356.25pt;margin-top:19.3pt;width:151.7pt;height:4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" stroked="f">
              <v:textbox style="mso-fit-shape-to-text:t">
                <w:txbxContent>
                  <w:p w14:paraId="289121A7" w14:textId="77777777" w:rsidR="00B010F6" w:rsidRDefault="00B010F6" w:rsidP="00B010F6">
                    <w:pPr>
                      <w:pStyle w:val="Kopfzeile"/>
                    </w:pPr>
                  </w:p>
                </w:txbxContent>
              </v:textbox>
              <w10:wrap type="square"/>
            </v:shape>
          </w:pict>
        </mc:Fallback>
      </mc:AlternateContent>
    </w:r>
  </w:p>
  <w:p w14:paraId="2101D62F" w14:textId="77777777" w:rsidR="00B010F6" w:rsidRPr="0030379D" w:rsidRDefault="00B010F6" w:rsidP="00B010F6">
    <w:pPr>
      <w:pStyle w:val="Kopfzeile"/>
      <w:rPr>
        <w:rFonts w:ascii="Clear Sans" w:hAnsi="Clear Sans" w:cs="Clear Sans"/>
        <w:sz w:val="20"/>
        <w:szCs w:val="20"/>
        <w:lang w:val="en-GB"/>
      </w:rPr>
    </w:pPr>
  </w:p>
  <w:p w14:paraId="314BF878" w14:textId="77777777" w:rsidR="00B010F6" w:rsidRPr="00B010F6" w:rsidRDefault="00B010F6">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0C10"/>
    <w:multiLevelType w:val="multilevel"/>
    <w:tmpl w:val="0C22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E00CBF"/>
    <w:multiLevelType w:val="hybridMultilevel"/>
    <w:tmpl w:val="FD5AFEE4"/>
    <w:lvl w:ilvl="0" w:tplc="70D64C84">
      <w:numFmt w:val="bullet"/>
      <w:lvlText w:val="-"/>
      <w:lvlJc w:val="left"/>
      <w:pPr>
        <w:ind w:left="720" w:hanging="360"/>
      </w:pPr>
      <w:rPr>
        <w:rFonts w:ascii="Clear Sans" w:eastAsia="Times New Roman" w:hAnsi="Clear San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614209"/>
    <w:multiLevelType w:val="hybridMultilevel"/>
    <w:tmpl w:val="BB88EDC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A611CE"/>
    <w:multiLevelType w:val="multilevel"/>
    <w:tmpl w:val="9040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B027FA"/>
    <w:multiLevelType w:val="hybridMultilevel"/>
    <w:tmpl w:val="E97484EE"/>
    <w:lvl w:ilvl="0" w:tplc="72742B9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F193451"/>
    <w:multiLevelType w:val="hybridMultilevel"/>
    <w:tmpl w:val="F5F2093E"/>
    <w:lvl w:ilvl="0" w:tplc="574C7CC4">
      <w:numFmt w:val="bullet"/>
      <w:lvlText w:val=""/>
      <w:lvlJc w:val="left"/>
      <w:pPr>
        <w:ind w:left="720" w:hanging="360"/>
      </w:pPr>
      <w:rPr>
        <w:rFonts w:ascii="Wingdings" w:eastAsia="Times New Roman" w:hAnsi="Wingding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35B3BB4"/>
    <w:multiLevelType w:val="hybridMultilevel"/>
    <w:tmpl w:val="56CE9A1A"/>
    <w:lvl w:ilvl="0" w:tplc="C0760F96">
      <w:start w:val="4"/>
      <w:numFmt w:val="bullet"/>
      <w:lvlText w:val="-"/>
      <w:lvlJc w:val="left"/>
      <w:pPr>
        <w:ind w:left="720" w:hanging="360"/>
      </w:pPr>
      <w:rPr>
        <w:rFonts w:ascii="Clear Sans" w:eastAsia="Times New Roman" w:hAnsi="Clear Sans" w:cs="Clear Sans" w:hint="default"/>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26397858">
    <w:abstractNumId w:val="0"/>
  </w:num>
  <w:num w:numId="2" w16cid:durableId="53042620">
    <w:abstractNumId w:val="3"/>
  </w:num>
  <w:num w:numId="3" w16cid:durableId="9920012">
    <w:abstractNumId w:val="1"/>
  </w:num>
  <w:num w:numId="4" w16cid:durableId="1725568209">
    <w:abstractNumId w:val="4"/>
  </w:num>
  <w:num w:numId="5" w16cid:durableId="1248999061">
    <w:abstractNumId w:val="5"/>
  </w:num>
  <w:num w:numId="6" w16cid:durableId="1201481932">
    <w:abstractNumId w:val="2"/>
  </w:num>
  <w:num w:numId="7" w16cid:durableId="7646872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F6"/>
    <w:rsid w:val="00003A80"/>
    <w:rsid w:val="00013FA1"/>
    <w:rsid w:val="00017297"/>
    <w:rsid w:val="00022887"/>
    <w:rsid w:val="00025875"/>
    <w:rsid w:val="00027120"/>
    <w:rsid w:val="00030C15"/>
    <w:rsid w:val="00037C9F"/>
    <w:rsid w:val="00040934"/>
    <w:rsid w:val="00040985"/>
    <w:rsid w:val="00050964"/>
    <w:rsid w:val="00056331"/>
    <w:rsid w:val="00057167"/>
    <w:rsid w:val="000624D3"/>
    <w:rsid w:val="00062F0A"/>
    <w:rsid w:val="0007301A"/>
    <w:rsid w:val="000750B5"/>
    <w:rsid w:val="000765E4"/>
    <w:rsid w:val="00084A58"/>
    <w:rsid w:val="0009128D"/>
    <w:rsid w:val="000A5C86"/>
    <w:rsid w:val="000A624F"/>
    <w:rsid w:val="000A6667"/>
    <w:rsid w:val="000A6DC3"/>
    <w:rsid w:val="000A7D20"/>
    <w:rsid w:val="000C6507"/>
    <w:rsid w:val="000C7B17"/>
    <w:rsid w:val="000D1B9E"/>
    <w:rsid w:val="000E3C3C"/>
    <w:rsid w:val="00103990"/>
    <w:rsid w:val="001107A9"/>
    <w:rsid w:val="001159CA"/>
    <w:rsid w:val="001169A4"/>
    <w:rsid w:val="00144265"/>
    <w:rsid w:val="0014763D"/>
    <w:rsid w:val="00153DF4"/>
    <w:rsid w:val="0016340A"/>
    <w:rsid w:val="001640E3"/>
    <w:rsid w:val="001662D8"/>
    <w:rsid w:val="00176B8B"/>
    <w:rsid w:val="0018353F"/>
    <w:rsid w:val="001872A4"/>
    <w:rsid w:val="00193426"/>
    <w:rsid w:val="001939CC"/>
    <w:rsid w:val="001A6A43"/>
    <w:rsid w:val="001B46C8"/>
    <w:rsid w:val="001B4E03"/>
    <w:rsid w:val="001B63F8"/>
    <w:rsid w:val="001C02BF"/>
    <w:rsid w:val="001C176C"/>
    <w:rsid w:val="001C4CAE"/>
    <w:rsid w:val="001E24C4"/>
    <w:rsid w:val="001F7492"/>
    <w:rsid w:val="00207C00"/>
    <w:rsid w:val="0021114C"/>
    <w:rsid w:val="00223BD2"/>
    <w:rsid w:val="002352FA"/>
    <w:rsid w:val="00236BF4"/>
    <w:rsid w:val="00237DCF"/>
    <w:rsid w:val="00253E38"/>
    <w:rsid w:val="00256F40"/>
    <w:rsid w:val="00271D33"/>
    <w:rsid w:val="00274D84"/>
    <w:rsid w:val="00277652"/>
    <w:rsid w:val="0028264C"/>
    <w:rsid w:val="00286BBC"/>
    <w:rsid w:val="00292018"/>
    <w:rsid w:val="002A3D3B"/>
    <w:rsid w:val="002B028B"/>
    <w:rsid w:val="002B5CF4"/>
    <w:rsid w:val="002C0836"/>
    <w:rsid w:val="002C0FF3"/>
    <w:rsid w:val="002C61DA"/>
    <w:rsid w:val="002D0BFF"/>
    <w:rsid w:val="002D21E2"/>
    <w:rsid w:val="002D2A4E"/>
    <w:rsid w:val="002D2E58"/>
    <w:rsid w:val="002D383F"/>
    <w:rsid w:val="002D4C4C"/>
    <w:rsid w:val="002D5634"/>
    <w:rsid w:val="002E3847"/>
    <w:rsid w:val="002F1600"/>
    <w:rsid w:val="002F1C9D"/>
    <w:rsid w:val="00300D09"/>
    <w:rsid w:val="003053FA"/>
    <w:rsid w:val="00324ADD"/>
    <w:rsid w:val="00330137"/>
    <w:rsid w:val="00334391"/>
    <w:rsid w:val="00336118"/>
    <w:rsid w:val="00337503"/>
    <w:rsid w:val="00345B0E"/>
    <w:rsid w:val="003464C1"/>
    <w:rsid w:val="00356FEF"/>
    <w:rsid w:val="00362298"/>
    <w:rsid w:val="0036586B"/>
    <w:rsid w:val="00372E2B"/>
    <w:rsid w:val="00374067"/>
    <w:rsid w:val="003758D4"/>
    <w:rsid w:val="00377433"/>
    <w:rsid w:val="0037771D"/>
    <w:rsid w:val="003802C6"/>
    <w:rsid w:val="00383E22"/>
    <w:rsid w:val="00384E8F"/>
    <w:rsid w:val="00393B00"/>
    <w:rsid w:val="00394794"/>
    <w:rsid w:val="003A0754"/>
    <w:rsid w:val="003B4690"/>
    <w:rsid w:val="003C0AED"/>
    <w:rsid w:val="003C1146"/>
    <w:rsid w:val="003C2099"/>
    <w:rsid w:val="003C2393"/>
    <w:rsid w:val="003C61D0"/>
    <w:rsid w:val="003E3FA2"/>
    <w:rsid w:val="0040012B"/>
    <w:rsid w:val="00403DC7"/>
    <w:rsid w:val="004102A2"/>
    <w:rsid w:val="00413461"/>
    <w:rsid w:val="00420FB0"/>
    <w:rsid w:val="0042195D"/>
    <w:rsid w:val="004219A3"/>
    <w:rsid w:val="004220B5"/>
    <w:rsid w:val="0042467E"/>
    <w:rsid w:val="004250F7"/>
    <w:rsid w:val="0042580B"/>
    <w:rsid w:val="00425CC1"/>
    <w:rsid w:val="00426FF8"/>
    <w:rsid w:val="00443BAC"/>
    <w:rsid w:val="0044718C"/>
    <w:rsid w:val="00452599"/>
    <w:rsid w:val="0046093C"/>
    <w:rsid w:val="004611DB"/>
    <w:rsid w:val="00461C11"/>
    <w:rsid w:val="004636A6"/>
    <w:rsid w:val="004652EF"/>
    <w:rsid w:val="004702CA"/>
    <w:rsid w:val="00472404"/>
    <w:rsid w:val="004733D4"/>
    <w:rsid w:val="004907A2"/>
    <w:rsid w:val="004940FE"/>
    <w:rsid w:val="004A4B49"/>
    <w:rsid w:val="004A5521"/>
    <w:rsid w:val="004A708E"/>
    <w:rsid w:val="004B361B"/>
    <w:rsid w:val="004C0ED4"/>
    <w:rsid w:val="004C1BC3"/>
    <w:rsid w:val="004D4EDC"/>
    <w:rsid w:val="004D5129"/>
    <w:rsid w:val="004E0C7C"/>
    <w:rsid w:val="004E612B"/>
    <w:rsid w:val="004E6D38"/>
    <w:rsid w:val="004F0479"/>
    <w:rsid w:val="004F1F5D"/>
    <w:rsid w:val="004F3D54"/>
    <w:rsid w:val="004F7401"/>
    <w:rsid w:val="00505ADA"/>
    <w:rsid w:val="0050659D"/>
    <w:rsid w:val="005066E1"/>
    <w:rsid w:val="00513F2A"/>
    <w:rsid w:val="00515A06"/>
    <w:rsid w:val="005223D6"/>
    <w:rsid w:val="00522CFA"/>
    <w:rsid w:val="00537193"/>
    <w:rsid w:val="00541E36"/>
    <w:rsid w:val="005428F5"/>
    <w:rsid w:val="005432D9"/>
    <w:rsid w:val="005532E8"/>
    <w:rsid w:val="00555AA5"/>
    <w:rsid w:val="005675BF"/>
    <w:rsid w:val="0057376E"/>
    <w:rsid w:val="00586A50"/>
    <w:rsid w:val="0059502F"/>
    <w:rsid w:val="005A14CC"/>
    <w:rsid w:val="005A34AC"/>
    <w:rsid w:val="005B76C7"/>
    <w:rsid w:val="005C132A"/>
    <w:rsid w:val="005C25C1"/>
    <w:rsid w:val="005C4049"/>
    <w:rsid w:val="005D3D94"/>
    <w:rsid w:val="005D4394"/>
    <w:rsid w:val="005D60CE"/>
    <w:rsid w:val="005E202F"/>
    <w:rsid w:val="005E43DA"/>
    <w:rsid w:val="005F24C5"/>
    <w:rsid w:val="005F5F24"/>
    <w:rsid w:val="006024EC"/>
    <w:rsid w:val="006155E5"/>
    <w:rsid w:val="0061761E"/>
    <w:rsid w:val="00617736"/>
    <w:rsid w:val="006206C8"/>
    <w:rsid w:val="00620B6F"/>
    <w:rsid w:val="00622CA1"/>
    <w:rsid w:val="00625307"/>
    <w:rsid w:val="00631C4E"/>
    <w:rsid w:val="0064210D"/>
    <w:rsid w:val="00643B39"/>
    <w:rsid w:val="00644375"/>
    <w:rsid w:val="00652637"/>
    <w:rsid w:val="00664292"/>
    <w:rsid w:val="0066677C"/>
    <w:rsid w:val="00671EC0"/>
    <w:rsid w:val="00677E9E"/>
    <w:rsid w:val="00694F5C"/>
    <w:rsid w:val="006A4044"/>
    <w:rsid w:val="006A6186"/>
    <w:rsid w:val="006B3109"/>
    <w:rsid w:val="006C0BB1"/>
    <w:rsid w:val="006C5E4B"/>
    <w:rsid w:val="006C663F"/>
    <w:rsid w:val="006D7775"/>
    <w:rsid w:val="006E64BB"/>
    <w:rsid w:val="006E6BF5"/>
    <w:rsid w:val="006F3732"/>
    <w:rsid w:val="006F4BC6"/>
    <w:rsid w:val="00710A0C"/>
    <w:rsid w:val="00714339"/>
    <w:rsid w:val="007144A6"/>
    <w:rsid w:val="00720565"/>
    <w:rsid w:val="00726C9E"/>
    <w:rsid w:val="00730A26"/>
    <w:rsid w:val="00732AC6"/>
    <w:rsid w:val="00733811"/>
    <w:rsid w:val="00737612"/>
    <w:rsid w:val="00744568"/>
    <w:rsid w:val="00744C08"/>
    <w:rsid w:val="0075121A"/>
    <w:rsid w:val="00755022"/>
    <w:rsid w:val="00760E38"/>
    <w:rsid w:val="0076202C"/>
    <w:rsid w:val="00765E63"/>
    <w:rsid w:val="007706A4"/>
    <w:rsid w:val="00773161"/>
    <w:rsid w:val="007752FD"/>
    <w:rsid w:val="0078572B"/>
    <w:rsid w:val="00796B69"/>
    <w:rsid w:val="007A330E"/>
    <w:rsid w:val="007B473F"/>
    <w:rsid w:val="007C1F71"/>
    <w:rsid w:val="007C2089"/>
    <w:rsid w:val="007C41B3"/>
    <w:rsid w:val="007C6E19"/>
    <w:rsid w:val="007D5423"/>
    <w:rsid w:val="007D59FF"/>
    <w:rsid w:val="007D5EE1"/>
    <w:rsid w:val="007E00F0"/>
    <w:rsid w:val="007E58A6"/>
    <w:rsid w:val="007E5EB2"/>
    <w:rsid w:val="007E75BD"/>
    <w:rsid w:val="007F2B17"/>
    <w:rsid w:val="00816DF7"/>
    <w:rsid w:val="0082151E"/>
    <w:rsid w:val="00822387"/>
    <w:rsid w:val="0082291C"/>
    <w:rsid w:val="008306E4"/>
    <w:rsid w:val="00831426"/>
    <w:rsid w:val="00845B92"/>
    <w:rsid w:val="00846670"/>
    <w:rsid w:val="008507FD"/>
    <w:rsid w:val="00864BDE"/>
    <w:rsid w:val="00867408"/>
    <w:rsid w:val="00875FE4"/>
    <w:rsid w:val="00880850"/>
    <w:rsid w:val="008810DF"/>
    <w:rsid w:val="00882E10"/>
    <w:rsid w:val="008A18FD"/>
    <w:rsid w:val="008A1A5B"/>
    <w:rsid w:val="008A3053"/>
    <w:rsid w:val="008A49F8"/>
    <w:rsid w:val="008A6413"/>
    <w:rsid w:val="008B6809"/>
    <w:rsid w:val="008C1652"/>
    <w:rsid w:val="008C1BF1"/>
    <w:rsid w:val="008C7702"/>
    <w:rsid w:val="008D39A6"/>
    <w:rsid w:val="008D4881"/>
    <w:rsid w:val="008E36AC"/>
    <w:rsid w:val="008E64FB"/>
    <w:rsid w:val="008E6B21"/>
    <w:rsid w:val="00904B57"/>
    <w:rsid w:val="009146CA"/>
    <w:rsid w:val="00926368"/>
    <w:rsid w:val="009322B0"/>
    <w:rsid w:val="0093499E"/>
    <w:rsid w:val="0094085A"/>
    <w:rsid w:val="00940B09"/>
    <w:rsid w:val="00941341"/>
    <w:rsid w:val="0097393B"/>
    <w:rsid w:val="00973C7D"/>
    <w:rsid w:val="00975369"/>
    <w:rsid w:val="00981F15"/>
    <w:rsid w:val="009867C8"/>
    <w:rsid w:val="009867F0"/>
    <w:rsid w:val="00986C1C"/>
    <w:rsid w:val="00990A2E"/>
    <w:rsid w:val="009A1FAC"/>
    <w:rsid w:val="009A3B79"/>
    <w:rsid w:val="009C091B"/>
    <w:rsid w:val="009C595C"/>
    <w:rsid w:val="009D1A8D"/>
    <w:rsid w:val="009D520E"/>
    <w:rsid w:val="009D53BF"/>
    <w:rsid w:val="009D66CD"/>
    <w:rsid w:val="009D68F9"/>
    <w:rsid w:val="009E01A7"/>
    <w:rsid w:val="009E1659"/>
    <w:rsid w:val="009F00EE"/>
    <w:rsid w:val="009F0DFE"/>
    <w:rsid w:val="009F24E2"/>
    <w:rsid w:val="009F389A"/>
    <w:rsid w:val="00A00D61"/>
    <w:rsid w:val="00A02615"/>
    <w:rsid w:val="00A0274F"/>
    <w:rsid w:val="00A05D36"/>
    <w:rsid w:val="00A072B8"/>
    <w:rsid w:val="00A074DE"/>
    <w:rsid w:val="00A126BE"/>
    <w:rsid w:val="00A13758"/>
    <w:rsid w:val="00A15F15"/>
    <w:rsid w:val="00A2275D"/>
    <w:rsid w:val="00A22ED6"/>
    <w:rsid w:val="00A335C2"/>
    <w:rsid w:val="00A62AC1"/>
    <w:rsid w:val="00A65F40"/>
    <w:rsid w:val="00A71E36"/>
    <w:rsid w:val="00A7657A"/>
    <w:rsid w:val="00A802DD"/>
    <w:rsid w:val="00AA1CDE"/>
    <w:rsid w:val="00AA50CD"/>
    <w:rsid w:val="00AB0804"/>
    <w:rsid w:val="00AB4A72"/>
    <w:rsid w:val="00AB4C31"/>
    <w:rsid w:val="00AB5920"/>
    <w:rsid w:val="00AB76AE"/>
    <w:rsid w:val="00AC3064"/>
    <w:rsid w:val="00AC4F32"/>
    <w:rsid w:val="00AC6D5D"/>
    <w:rsid w:val="00AD1DBF"/>
    <w:rsid w:val="00AE1A09"/>
    <w:rsid w:val="00AE1AD7"/>
    <w:rsid w:val="00AE462D"/>
    <w:rsid w:val="00AF187D"/>
    <w:rsid w:val="00AF2B94"/>
    <w:rsid w:val="00AF3335"/>
    <w:rsid w:val="00B010F6"/>
    <w:rsid w:val="00B04F57"/>
    <w:rsid w:val="00B13411"/>
    <w:rsid w:val="00B13FFB"/>
    <w:rsid w:val="00B17EF3"/>
    <w:rsid w:val="00B233A8"/>
    <w:rsid w:val="00B26F59"/>
    <w:rsid w:val="00B32AF6"/>
    <w:rsid w:val="00B417CD"/>
    <w:rsid w:val="00B439F3"/>
    <w:rsid w:val="00B53B28"/>
    <w:rsid w:val="00B675BF"/>
    <w:rsid w:val="00B677FA"/>
    <w:rsid w:val="00B723F1"/>
    <w:rsid w:val="00B72925"/>
    <w:rsid w:val="00B808AD"/>
    <w:rsid w:val="00B955FB"/>
    <w:rsid w:val="00BA1B84"/>
    <w:rsid w:val="00BA51AD"/>
    <w:rsid w:val="00BA74F9"/>
    <w:rsid w:val="00BA7EFC"/>
    <w:rsid w:val="00BB63AC"/>
    <w:rsid w:val="00BC04DF"/>
    <w:rsid w:val="00BC2766"/>
    <w:rsid w:val="00BC37CB"/>
    <w:rsid w:val="00BD420F"/>
    <w:rsid w:val="00BE738B"/>
    <w:rsid w:val="00BF28EA"/>
    <w:rsid w:val="00C0217E"/>
    <w:rsid w:val="00C0794B"/>
    <w:rsid w:val="00C1365D"/>
    <w:rsid w:val="00C14394"/>
    <w:rsid w:val="00C16489"/>
    <w:rsid w:val="00C22014"/>
    <w:rsid w:val="00C22265"/>
    <w:rsid w:val="00C46257"/>
    <w:rsid w:val="00C508F1"/>
    <w:rsid w:val="00C52A5B"/>
    <w:rsid w:val="00C57B94"/>
    <w:rsid w:val="00C66CDE"/>
    <w:rsid w:val="00C7314C"/>
    <w:rsid w:val="00C839E2"/>
    <w:rsid w:val="00C85BA3"/>
    <w:rsid w:val="00CA70CA"/>
    <w:rsid w:val="00CA719C"/>
    <w:rsid w:val="00CB3A23"/>
    <w:rsid w:val="00CB602D"/>
    <w:rsid w:val="00CB7F40"/>
    <w:rsid w:val="00CC7609"/>
    <w:rsid w:val="00CD17DF"/>
    <w:rsid w:val="00CD1B18"/>
    <w:rsid w:val="00CD3EE8"/>
    <w:rsid w:val="00CE5235"/>
    <w:rsid w:val="00D024C8"/>
    <w:rsid w:val="00D04A41"/>
    <w:rsid w:val="00D05AC2"/>
    <w:rsid w:val="00D05E36"/>
    <w:rsid w:val="00D11B87"/>
    <w:rsid w:val="00D16820"/>
    <w:rsid w:val="00D16A42"/>
    <w:rsid w:val="00D218BA"/>
    <w:rsid w:val="00D27015"/>
    <w:rsid w:val="00D27C64"/>
    <w:rsid w:val="00D35765"/>
    <w:rsid w:val="00D408F2"/>
    <w:rsid w:val="00D4252F"/>
    <w:rsid w:val="00D57FD2"/>
    <w:rsid w:val="00D7173F"/>
    <w:rsid w:val="00D7603E"/>
    <w:rsid w:val="00D80523"/>
    <w:rsid w:val="00D81335"/>
    <w:rsid w:val="00D86065"/>
    <w:rsid w:val="00D93501"/>
    <w:rsid w:val="00D97039"/>
    <w:rsid w:val="00DA2055"/>
    <w:rsid w:val="00DA32C7"/>
    <w:rsid w:val="00DA3F60"/>
    <w:rsid w:val="00DB6937"/>
    <w:rsid w:val="00DB7835"/>
    <w:rsid w:val="00DB7E82"/>
    <w:rsid w:val="00DC35C9"/>
    <w:rsid w:val="00DD151A"/>
    <w:rsid w:val="00DD2EFD"/>
    <w:rsid w:val="00DE3899"/>
    <w:rsid w:val="00DE3B49"/>
    <w:rsid w:val="00DE4CEF"/>
    <w:rsid w:val="00DF273E"/>
    <w:rsid w:val="00E23B01"/>
    <w:rsid w:val="00E23FDA"/>
    <w:rsid w:val="00E256A7"/>
    <w:rsid w:val="00E257B5"/>
    <w:rsid w:val="00E272D6"/>
    <w:rsid w:val="00E3025D"/>
    <w:rsid w:val="00E306F3"/>
    <w:rsid w:val="00E400FB"/>
    <w:rsid w:val="00E40E4F"/>
    <w:rsid w:val="00E42EF6"/>
    <w:rsid w:val="00E4531C"/>
    <w:rsid w:val="00E5251C"/>
    <w:rsid w:val="00E55184"/>
    <w:rsid w:val="00E74EFC"/>
    <w:rsid w:val="00E75D70"/>
    <w:rsid w:val="00E87855"/>
    <w:rsid w:val="00E90898"/>
    <w:rsid w:val="00E90993"/>
    <w:rsid w:val="00EA54ED"/>
    <w:rsid w:val="00EB1586"/>
    <w:rsid w:val="00EC4AAA"/>
    <w:rsid w:val="00ED382C"/>
    <w:rsid w:val="00ED4A01"/>
    <w:rsid w:val="00ED66BB"/>
    <w:rsid w:val="00EE10F4"/>
    <w:rsid w:val="00EE2125"/>
    <w:rsid w:val="00EE49D9"/>
    <w:rsid w:val="00EF2C11"/>
    <w:rsid w:val="00EF4E1B"/>
    <w:rsid w:val="00F014FE"/>
    <w:rsid w:val="00F113A7"/>
    <w:rsid w:val="00F17959"/>
    <w:rsid w:val="00F20644"/>
    <w:rsid w:val="00F22DE0"/>
    <w:rsid w:val="00F243EA"/>
    <w:rsid w:val="00F24E94"/>
    <w:rsid w:val="00F27CB7"/>
    <w:rsid w:val="00F37277"/>
    <w:rsid w:val="00F51A40"/>
    <w:rsid w:val="00F541EA"/>
    <w:rsid w:val="00F704F1"/>
    <w:rsid w:val="00F70A32"/>
    <w:rsid w:val="00F74EB6"/>
    <w:rsid w:val="00F80579"/>
    <w:rsid w:val="00F80778"/>
    <w:rsid w:val="00FA40EC"/>
    <w:rsid w:val="00FB080C"/>
    <w:rsid w:val="00FB57B7"/>
    <w:rsid w:val="00FC0977"/>
    <w:rsid w:val="00FC16E5"/>
    <w:rsid w:val="00FD1C94"/>
    <w:rsid w:val="00FD7D8B"/>
    <w:rsid w:val="00FE2846"/>
    <w:rsid w:val="00FE3589"/>
    <w:rsid w:val="00FE41C8"/>
    <w:rsid w:val="00FE4B3A"/>
    <w:rsid w:val="00FE558E"/>
    <w:rsid w:val="00FE6751"/>
    <w:rsid w:val="00FE769D"/>
    <w:rsid w:val="00FE7EE5"/>
    <w:rsid w:val="00FF182C"/>
    <w:rsid w:val="00FF439D"/>
    <w:rsid w:val="059D7DA0"/>
    <w:rsid w:val="0729C410"/>
    <w:rsid w:val="0C321FFC"/>
    <w:rsid w:val="11194E83"/>
    <w:rsid w:val="16B8F3E9"/>
    <w:rsid w:val="1B0D130A"/>
    <w:rsid w:val="20AD06DF"/>
    <w:rsid w:val="211B7215"/>
    <w:rsid w:val="3202AD8E"/>
    <w:rsid w:val="33933DD1"/>
    <w:rsid w:val="40338FC3"/>
    <w:rsid w:val="40BAADE1"/>
    <w:rsid w:val="4713606D"/>
    <w:rsid w:val="5123256A"/>
    <w:rsid w:val="54B08927"/>
    <w:rsid w:val="564B398A"/>
    <w:rsid w:val="66176EE8"/>
    <w:rsid w:val="6989AD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143F"/>
  <w15:chartTrackingRefBased/>
  <w15:docId w15:val="{9768E3D4-DF37-479C-9F1D-42A12DB5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010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10F6"/>
  </w:style>
  <w:style w:type="paragraph" w:styleId="Fuzeile">
    <w:name w:val="footer"/>
    <w:basedOn w:val="Standard"/>
    <w:link w:val="FuzeileZchn"/>
    <w:uiPriority w:val="99"/>
    <w:unhideWhenUsed/>
    <w:rsid w:val="00B010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10F6"/>
  </w:style>
  <w:style w:type="paragraph" w:styleId="Textkrper">
    <w:name w:val="Body Text"/>
    <w:basedOn w:val="Standard"/>
    <w:link w:val="TextkrperZchn"/>
    <w:rsid w:val="00B010F6"/>
    <w:pPr>
      <w:suppressAutoHyphens/>
      <w:spacing w:after="0" w:line="360" w:lineRule="auto"/>
    </w:pPr>
    <w:rPr>
      <w:rFonts w:ascii="Arial" w:eastAsia="Times New Roman" w:hAnsi="Arial" w:cs="Times New Roman"/>
      <w:sz w:val="24"/>
      <w:szCs w:val="20"/>
      <w:lang w:val="x-none" w:eastAsia="ar-SA"/>
    </w:rPr>
  </w:style>
  <w:style w:type="character" w:customStyle="1" w:styleId="TextkrperZchn">
    <w:name w:val="Textkörper Zchn"/>
    <w:basedOn w:val="Absatz-Standardschriftart"/>
    <w:link w:val="Textkrper"/>
    <w:rsid w:val="00B010F6"/>
    <w:rPr>
      <w:rFonts w:ascii="Arial" w:eastAsia="Times New Roman" w:hAnsi="Arial" w:cs="Times New Roman"/>
      <w:sz w:val="24"/>
      <w:szCs w:val="20"/>
      <w:lang w:val="x-none" w:eastAsia="ar-SA"/>
    </w:rPr>
  </w:style>
  <w:style w:type="character" w:styleId="Kommentarzeichen">
    <w:name w:val="annotation reference"/>
    <w:basedOn w:val="Absatz-Standardschriftart"/>
    <w:uiPriority w:val="99"/>
    <w:semiHidden/>
    <w:unhideWhenUsed/>
    <w:rsid w:val="002D21E2"/>
    <w:rPr>
      <w:sz w:val="16"/>
      <w:szCs w:val="16"/>
    </w:rPr>
  </w:style>
  <w:style w:type="paragraph" w:styleId="Kommentartext">
    <w:name w:val="annotation text"/>
    <w:basedOn w:val="Standard"/>
    <w:link w:val="KommentartextZchn"/>
    <w:uiPriority w:val="99"/>
    <w:unhideWhenUsed/>
    <w:rsid w:val="002D21E2"/>
    <w:pPr>
      <w:spacing w:line="240" w:lineRule="auto"/>
    </w:pPr>
    <w:rPr>
      <w:sz w:val="20"/>
      <w:szCs w:val="20"/>
    </w:rPr>
  </w:style>
  <w:style w:type="character" w:customStyle="1" w:styleId="KommentartextZchn">
    <w:name w:val="Kommentartext Zchn"/>
    <w:basedOn w:val="Absatz-Standardschriftart"/>
    <w:link w:val="Kommentartext"/>
    <w:uiPriority w:val="99"/>
    <w:rsid w:val="002D21E2"/>
    <w:rPr>
      <w:sz w:val="20"/>
      <w:szCs w:val="20"/>
    </w:rPr>
  </w:style>
  <w:style w:type="paragraph" w:styleId="Kommentarthema">
    <w:name w:val="annotation subject"/>
    <w:basedOn w:val="Kommentartext"/>
    <w:next w:val="Kommentartext"/>
    <w:link w:val="KommentarthemaZchn"/>
    <w:uiPriority w:val="99"/>
    <w:semiHidden/>
    <w:unhideWhenUsed/>
    <w:rsid w:val="002D21E2"/>
    <w:rPr>
      <w:b/>
      <w:bCs/>
    </w:rPr>
  </w:style>
  <w:style w:type="character" w:customStyle="1" w:styleId="KommentarthemaZchn">
    <w:name w:val="Kommentarthema Zchn"/>
    <w:basedOn w:val="KommentartextZchn"/>
    <w:link w:val="Kommentarthema"/>
    <w:uiPriority w:val="99"/>
    <w:semiHidden/>
    <w:rsid w:val="002D21E2"/>
    <w:rPr>
      <w:b/>
      <w:bCs/>
      <w:sz w:val="20"/>
      <w:szCs w:val="20"/>
    </w:rPr>
  </w:style>
  <w:style w:type="paragraph" w:styleId="Listenabsatz">
    <w:name w:val="List Paragraph"/>
    <w:basedOn w:val="Standard"/>
    <w:uiPriority w:val="34"/>
    <w:qFormat/>
    <w:rsid w:val="004907A2"/>
    <w:pPr>
      <w:ind w:left="720"/>
      <w:contextualSpacing/>
    </w:pPr>
  </w:style>
  <w:style w:type="paragraph" w:styleId="berarbeitung">
    <w:name w:val="Revision"/>
    <w:hidden/>
    <w:uiPriority w:val="99"/>
    <w:semiHidden/>
    <w:rsid w:val="008306E4"/>
    <w:pPr>
      <w:spacing w:after="0" w:line="240" w:lineRule="auto"/>
    </w:pPr>
  </w:style>
  <w:style w:type="character" w:styleId="Hyperlink">
    <w:name w:val="Hyperlink"/>
    <w:basedOn w:val="Absatz-Standardschriftart"/>
    <w:uiPriority w:val="99"/>
    <w:unhideWhenUsed/>
    <w:rsid w:val="001C02BF"/>
    <w:rPr>
      <w:color w:val="0563C1" w:themeColor="hyperlink"/>
      <w:u w:val="single"/>
    </w:rPr>
  </w:style>
  <w:style w:type="character" w:styleId="NichtaufgelsteErwhnung">
    <w:name w:val="Unresolved Mention"/>
    <w:basedOn w:val="Absatz-Standardschriftart"/>
    <w:uiPriority w:val="99"/>
    <w:semiHidden/>
    <w:unhideWhenUsed/>
    <w:rsid w:val="001C02BF"/>
    <w:rPr>
      <w:color w:val="605E5C"/>
      <w:shd w:val="clear" w:color="auto" w:fill="E1DFDD"/>
    </w:rPr>
  </w:style>
  <w:style w:type="character" w:styleId="BesuchterLink">
    <w:name w:val="FollowedHyperlink"/>
    <w:basedOn w:val="Absatz-Standardschriftart"/>
    <w:uiPriority w:val="99"/>
    <w:semiHidden/>
    <w:unhideWhenUsed/>
    <w:rsid w:val="00973C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1254373">
      <w:bodyDiv w:val="1"/>
      <w:marLeft w:val="0"/>
      <w:marRight w:val="0"/>
      <w:marTop w:val="0"/>
      <w:marBottom w:val="0"/>
      <w:divBdr>
        <w:top w:val="none" w:sz="0" w:space="0" w:color="auto"/>
        <w:left w:val="none" w:sz="0" w:space="0" w:color="auto"/>
        <w:bottom w:val="none" w:sz="0" w:space="0" w:color="auto"/>
        <w:right w:val="none" w:sz="0" w:space="0" w:color="auto"/>
      </w:divBdr>
    </w:div>
    <w:div w:id="1641156818">
      <w:bodyDiv w:val="1"/>
      <w:marLeft w:val="0"/>
      <w:marRight w:val="0"/>
      <w:marTop w:val="0"/>
      <w:marBottom w:val="0"/>
      <w:divBdr>
        <w:top w:val="none" w:sz="0" w:space="0" w:color="auto"/>
        <w:left w:val="none" w:sz="0" w:space="0" w:color="auto"/>
        <w:bottom w:val="none" w:sz="0" w:space="0" w:color="auto"/>
        <w:right w:val="none" w:sz="0" w:space="0" w:color="auto"/>
      </w:divBdr>
    </w:div>
    <w:div w:id="1917591235">
      <w:bodyDiv w:val="1"/>
      <w:marLeft w:val="0"/>
      <w:marRight w:val="0"/>
      <w:marTop w:val="0"/>
      <w:marBottom w:val="0"/>
      <w:divBdr>
        <w:top w:val="none" w:sz="0" w:space="0" w:color="auto"/>
        <w:left w:val="none" w:sz="0" w:space="0" w:color="auto"/>
        <w:bottom w:val="none" w:sz="0" w:space="0" w:color="auto"/>
        <w:right w:val="none" w:sz="0" w:space="0" w:color="auto"/>
      </w:divBdr>
    </w:div>
    <w:div w:id="211840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logisticsfoundatio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235a36-ea6b-4dbc-b2e6-d7580bfd1731" xsi:nil="true"/>
    <lcf76f155ced4ddcb4097134ff3c332f xmlns="224c9d64-32b0-4736-84ff-27ea8b97ae0a">
      <Terms xmlns="http://schemas.microsoft.com/office/infopath/2007/PartnerControls"/>
    </lcf76f155ced4ddcb4097134ff3c332f>
    <SharedWithUsers xmlns="8d235a36-ea6b-4dbc-b2e6-d7580bfd1731">
      <UserInfo>
        <DisplayName>Rica Nießen</DisplayName>
        <AccountId>9989</AccountId>
        <AccountType/>
      </UserInfo>
      <UserInfo>
        <DisplayName>Maximilian Schütz</DisplayName>
        <AccountId>13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19965BC19506B46B5BBA30A8D137199" ma:contentTypeVersion="18" ma:contentTypeDescription="Ein neues Dokument erstellen." ma:contentTypeScope="" ma:versionID="61d5d23802cb912b8dec5e2e705b98bd">
  <xsd:schema xmlns:xsd="http://www.w3.org/2001/XMLSchema" xmlns:xs="http://www.w3.org/2001/XMLSchema" xmlns:p="http://schemas.microsoft.com/office/2006/metadata/properties" xmlns:ns2="224c9d64-32b0-4736-84ff-27ea8b97ae0a" xmlns:ns3="8d235a36-ea6b-4dbc-b2e6-d7580bfd1731" targetNamespace="http://schemas.microsoft.com/office/2006/metadata/properties" ma:root="true" ma:fieldsID="903159862701fcb39733edf6bfcb7e89" ns2:_="" ns3:_="">
    <xsd:import namespace="224c9d64-32b0-4736-84ff-27ea8b97ae0a"/>
    <xsd:import namespace="8d235a36-ea6b-4dbc-b2e6-d7580bfd17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9d64-32b0-4736-84ff-27ea8b97a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38a5130-dcd2-41f6-9fbf-12228a33177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35a36-ea6b-4dbc-b2e6-d7580bfd173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b1c0d2d8-6767-4587-a38e-bf80afbab066}" ma:internalName="TaxCatchAll" ma:showField="CatchAllData" ma:web="8d235a36-ea6b-4dbc-b2e6-d7580bfd1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58756-3F6F-4EF3-874A-9734FE3DBA39}">
  <ds:schemaRefs>
    <ds:schemaRef ds:uri="http://schemas.microsoft.com/office/2006/metadata/properties"/>
    <ds:schemaRef ds:uri="http://schemas.microsoft.com/office/infopath/2007/PartnerControls"/>
    <ds:schemaRef ds:uri="2fcfccfe-82ed-4e24-b026-b3156fed24e3"/>
    <ds:schemaRef ds:uri="a7a46bed-c84d-4754-8239-ca284fa43b84"/>
  </ds:schemaRefs>
</ds:datastoreItem>
</file>

<file path=customXml/itemProps2.xml><?xml version="1.0" encoding="utf-8"?>
<ds:datastoreItem xmlns:ds="http://schemas.openxmlformats.org/officeDocument/2006/customXml" ds:itemID="{B5313328-2B68-4867-B91C-B91275646D55}">
  <ds:schemaRefs>
    <ds:schemaRef ds:uri="http://schemas.openxmlformats.org/officeDocument/2006/bibliography"/>
  </ds:schemaRefs>
</ds:datastoreItem>
</file>

<file path=customXml/itemProps3.xml><?xml version="1.0" encoding="utf-8"?>
<ds:datastoreItem xmlns:ds="http://schemas.openxmlformats.org/officeDocument/2006/customXml" ds:itemID="{596C1CFC-EF26-4064-A1CD-FB8524A3B1CC}"/>
</file>

<file path=customXml/itemProps4.xml><?xml version="1.0" encoding="utf-8"?>
<ds:datastoreItem xmlns:ds="http://schemas.openxmlformats.org/officeDocument/2006/customXml" ds:itemID="{890640DF-95E4-4CD7-AA07-232ECED5CF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4680</Characters>
  <Application>Microsoft Office Word</Application>
  <DocSecurity>0</DocSecurity>
  <Lines>39</Lines>
  <Paragraphs>10</Paragraphs>
  <ScaleCrop>false</ScaleCrop>
  <Company/>
  <LinksUpToDate>false</LinksUpToDate>
  <CharactersWithSpaces>5412</CharactersWithSpaces>
  <SharedDoc>false</SharedDoc>
  <HLinks>
    <vt:vector size="6" baseType="variant">
      <vt:variant>
        <vt:i4>65607</vt:i4>
      </vt:variant>
      <vt:variant>
        <vt:i4>0</vt:i4>
      </vt:variant>
      <vt:variant>
        <vt:i4>0</vt:i4>
      </vt:variant>
      <vt:variant>
        <vt:i4>5</vt:i4>
      </vt:variant>
      <vt:variant>
        <vt:lpwstr>https://openlogisticsfoundation.org/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Kamen</dc:creator>
  <cp:keywords/>
  <dc:description/>
  <cp:lastModifiedBy>Rica Nießen</cp:lastModifiedBy>
  <cp:revision>277</cp:revision>
  <dcterms:created xsi:type="dcterms:W3CDTF">2024-05-17T18:27:00Z</dcterms:created>
  <dcterms:modified xsi:type="dcterms:W3CDTF">2024-07-17T12:22:00Z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ies>
</file>