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AD736" w14:textId="6A9F458C" w:rsidR="00013C3B" w:rsidRDefault="006925E2" w:rsidP="00013C3B">
      <w:pPr>
        <w:spacing w:after="0" w:line="240" w:lineRule="auto"/>
        <w:rPr>
          <w:rFonts w:ascii="Clear Sans" w:eastAsia="Times New Roman" w:hAnsi="Clear Sans" w:cs="Clear Sans"/>
          <w:sz w:val="24"/>
          <w:szCs w:val="24"/>
          <w:lang w:val="en-US" w:eastAsia="de-DE" w:bidi="he-IL"/>
        </w:rPr>
      </w:pPr>
      <w:r>
        <w:rPr>
          <w:rFonts w:ascii="Clear Sans" w:eastAsia="Times New Roman" w:hAnsi="Clear Sans" w:cs="Clear Sans"/>
          <w:sz w:val="24"/>
          <w:szCs w:val="24"/>
          <w:lang w:val="en-US" w:eastAsia="de-DE" w:bidi="he-IL"/>
        </w:rPr>
        <w:t>Partnership for open standards in business and industry</w:t>
      </w:r>
    </w:p>
    <w:p w14:paraId="749C0D23" w14:textId="549EAB34" w:rsidR="00B010F6" w:rsidRPr="00013C3B" w:rsidRDefault="00B010F6" w:rsidP="00B010F6">
      <w:pPr>
        <w:spacing w:after="0" w:line="240" w:lineRule="auto"/>
        <w:rPr>
          <w:rFonts w:ascii="Clear Sans" w:eastAsia="Times New Roman" w:hAnsi="Clear Sans" w:cs="Clear Sans"/>
          <w:sz w:val="24"/>
          <w:szCs w:val="24"/>
          <w:lang w:val="en-US" w:eastAsia="de-DE" w:bidi="he-IL"/>
        </w:rPr>
      </w:pPr>
    </w:p>
    <w:p w14:paraId="770C0A52" w14:textId="0F8C8A18" w:rsidR="00154D83" w:rsidRPr="00154D83" w:rsidRDefault="00154D83" w:rsidP="00154D83">
      <w:pPr>
        <w:autoSpaceDE w:val="0"/>
        <w:autoSpaceDN w:val="0"/>
        <w:adjustRightInd w:val="0"/>
        <w:spacing w:before="120" w:after="120" w:line="240" w:lineRule="auto"/>
        <w:ind w:right="-1765"/>
        <w:rPr>
          <w:rFonts w:ascii="Clear Sans" w:eastAsia="Times New Roman" w:hAnsi="Clear Sans" w:cs="Clear Sans"/>
          <w:b/>
          <w:bCs/>
          <w:sz w:val="32"/>
          <w:szCs w:val="32"/>
          <w:lang w:val="en-US" w:eastAsia="de-DE" w:bidi="he-IL"/>
        </w:rPr>
      </w:pPr>
      <w:r w:rsidRPr="00154D83">
        <w:rPr>
          <w:rFonts w:ascii="Clear Sans" w:eastAsia="Times New Roman" w:hAnsi="Clear Sans" w:cs="Clear Sans"/>
          <w:b/>
          <w:bCs/>
          <w:sz w:val="32"/>
          <w:szCs w:val="32"/>
          <w:lang w:val="en-US" w:eastAsia="de-DE" w:bidi="he-IL"/>
        </w:rPr>
        <w:t xml:space="preserve">Open Logistics Foundation cooperates with the </w:t>
      </w:r>
    </w:p>
    <w:p w14:paraId="6F419B27" w14:textId="77777777" w:rsidR="00154D83" w:rsidRDefault="00154D83" w:rsidP="00154D83">
      <w:pPr>
        <w:autoSpaceDE w:val="0"/>
        <w:autoSpaceDN w:val="0"/>
        <w:adjustRightInd w:val="0"/>
        <w:spacing w:before="120" w:after="120" w:line="240" w:lineRule="auto"/>
        <w:ind w:right="-1765"/>
        <w:rPr>
          <w:rFonts w:ascii="Clear Sans" w:eastAsia="Times New Roman" w:hAnsi="Clear Sans" w:cs="Clear Sans"/>
          <w:b/>
          <w:bCs/>
          <w:sz w:val="32"/>
          <w:szCs w:val="32"/>
          <w:lang w:val="en-US" w:eastAsia="de-DE" w:bidi="he-IL"/>
        </w:rPr>
      </w:pPr>
      <w:proofErr w:type="gramStart"/>
      <w:r w:rsidRPr="00154D83">
        <w:rPr>
          <w:rFonts w:ascii="Clear Sans" w:eastAsia="Times New Roman" w:hAnsi="Clear Sans" w:cs="Clear Sans"/>
          <w:b/>
          <w:bCs/>
          <w:sz w:val="32"/>
          <w:szCs w:val="32"/>
          <w:lang w:val="en-US" w:eastAsia="de-DE" w:bidi="he-IL"/>
        </w:rPr>
        <w:t>Open Source</w:t>
      </w:r>
      <w:proofErr w:type="gramEnd"/>
      <w:r w:rsidRPr="00154D83">
        <w:rPr>
          <w:rFonts w:ascii="Clear Sans" w:eastAsia="Times New Roman" w:hAnsi="Clear Sans" w:cs="Clear Sans"/>
          <w:b/>
          <w:bCs/>
          <w:sz w:val="32"/>
          <w:szCs w:val="32"/>
          <w:lang w:val="en-US" w:eastAsia="de-DE" w:bidi="he-IL"/>
        </w:rPr>
        <w:t xml:space="preserve"> Business Alliance</w:t>
      </w:r>
    </w:p>
    <w:p w14:paraId="4A120A9A" w14:textId="07C6C35E" w:rsidR="00B010F6" w:rsidRPr="005A3D20" w:rsidRDefault="00AC2ABD" w:rsidP="00154D83">
      <w:pPr>
        <w:autoSpaceDE w:val="0"/>
        <w:autoSpaceDN w:val="0"/>
        <w:adjustRightInd w:val="0"/>
        <w:spacing w:before="120" w:after="120" w:line="240" w:lineRule="auto"/>
        <w:ind w:right="-1765"/>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Tuesday</w:t>
      </w:r>
      <w:r w:rsidR="00B010F6" w:rsidRPr="00DC2C64">
        <w:rPr>
          <w:rFonts w:ascii="Clear Sans" w:eastAsia="Times New Roman" w:hAnsi="Clear Sans" w:cs="Clear Sans"/>
          <w:sz w:val="20"/>
          <w:szCs w:val="20"/>
          <w:lang w:eastAsia="de-DE" w:bidi="he-IL"/>
        </w:rPr>
        <w:t xml:space="preserve">, </w:t>
      </w:r>
      <w:r>
        <w:rPr>
          <w:rFonts w:ascii="Clear Sans" w:eastAsia="Times New Roman" w:hAnsi="Clear Sans" w:cs="Clear Sans"/>
          <w:sz w:val="20"/>
          <w:szCs w:val="20"/>
          <w:lang w:eastAsia="de-DE" w:bidi="he-IL"/>
        </w:rPr>
        <w:t>11</w:t>
      </w:r>
      <w:r w:rsidR="002E58E7">
        <w:rPr>
          <w:rFonts w:ascii="Clear Sans" w:eastAsia="Times New Roman" w:hAnsi="Clear Sans" w:cs="Clear Sans"/>
          <w:sz w:val="20"/>
          <w:szCs w:val="20"/>
          <w:lang w:eastAsia="de-DE" w:bidi="he-IL"/>
        </w:rPr>
        <w:t>th</w:t>
      </w:r>
      <w:r w:rsidR="00B010F6" w:rsidRPr="00DC2C64">
        <w:rPr>
          <w:rFonts w:ascii="Clear Sans" w:eastAsia="Times New Roman" w:hAnsi="Clear Sans" w:cs="Clear Sans"/>
          <w:sz w:val="20"/>
          <w:szCs w:val="20"/>
          <w:lang w:eastAsia="de-DE" w:bidi="he-IL"/>
        </w:rPr>
        <w:t xml:space="preserve"> </w:t>
      </w:r>
      <w:r>
        <w:rPr>
          <w:rFonts w:ascii="Clear Sans" w:eastAsia="Times New Roman" w:hAnsi="Clear Sans" w:cs="Clear Sans"/>
          <w:sz w:val="20"/>
          <w:szCs w:val="20"/>
          <w:lang w:eastAsia="de-DE" w:bidi="he-IL"/>
        </w:rPr>
        <w:t>June</w:t>
      </w:r>
      <w:r w:rsidR="00B010F6" w:rsidRPr="00DC2C64">
        <w:rPr>
          <w:rFonts w:ascii="Clear Sans" w:eastAsia="Times New Roman" w:hAnsi="Clear Sans" w:cs="Clear Sans"/>
          <w:sz w:val="20"/>
          <w:szCs w:val="20"/>
          <w:lang w:eastAsia="de-DE" w:bidi="he-IL"/>
        </w:rPr>
        <w:t xml:space="preserve"> 202</w:t>
      </w:r>
      <w:r w:rsidR="005A327B">
        <w:rPr>
          <w:rFonts w:ascii="Clear Sans" w:eastAsia="Times New Roman" w:hAnsi="Clear Sans" w:cs="Clear Sans"/>
          <w:sz w:val="20"/>
          <w:szCs w:val="20"/>
          <w:lang w:eastAsia="de-DE" w:bidi="he-IL"/>
        </w:rPr>
        <w:t>4</w:t>
      </w:r>
    </w:p>
    <w:p w14:paraId="4CC6E17D" w14:textId="76274DD6" w:rsidR="00620FED" w:rsidRPr="00620FED" w:rsidRDefault="00620FED" w:rsidP="00620FED">
      <w:pPr>
        <w:autoSpaceDE w:val="0"/>
        <w:autoSpaceDN w:val="0"/>
        <w:adjustRightInd w:val="0"/>
        <w:spacing w:after="0" w:line="240" w:lineRule="auto"/>
        <w:jc w:val="both"/>
        <w:rPr>
          <w:rFonts w:ascii="Clear Sans" w:eastAsia="Times New Roman" w:hAnsi="Clear Sans" w:cs="Clear Sans"/>
          <w:b/>
          <w:bCs/>
          <w:sz w:val="21"/>
          <w:szCs w:val="21"/>
          <w:lang w:val="en-US" w:eastAsia="de-DE" w:bidi="he-IL"/>
        </w:rPr>
      </w:pPr>
      <w:r w:rsidRPr="00620FED">
        <w:rPr>
          <w:rFonts w:ascii="Clear Sans" w:eastAsia="Times New Roman" w:hAnsi="Clear Sans" w:cs="Clear Sans"/>
          <w:b/>
          <w:bCs/>
          <w:sz w:val="21"/>
          <w:szCs w:val="21"/>
          <w:lang w:val="en-US" w:eastAsia="de-DE" w:bidi="he-IL"/>
        </w:rPr>
        <w:t xml:space="preserve">The </w:t>
      </w:r>
      <w:proofErr w:type="gramStart"/>
      <w:r w:rsidRPr="00620FED">
        <w:rPr>
          <w:rFonts w:ascii="Clear Sans" w:eastAsia="Times New Roman" w:hAnsi="Clear Sans" w:cs="Clear Sans"/>
          <w:b/>
          <w:bCs/>
          <w:sz w:val="21"/>
          <w:szCs w:val="21"/>
          <w:lang w:val="en-US" w:eastAsia="de-DE" w:bidi="he-IL"/>
        </w:rPr>
        <w:t>Open Source</w:t>
      </w:r>
      <w:proofErr w:type="gramEnd"/>
      <w:r w:rsidRPr="00620FED">
        <w:rPr>
          <w:rFonts w:ascii="Clear Sans" w:eastAsia="Times New Roman" w:hAnsi="Clear Sans" w:cs="Clear Sans"/>
          <w:b/>
          <w:bCs/>
          <w:sz w:val="21"/>
          <w:szCs w:val="21"/>
          <w:lang w:val="en-US" w:eastAsia="de-DE" w:bidi="he-IL"/>
        </w:rPr>
        <w:t xml:space="preserve"> Business Alliance and the Open Logistics Foundation will be working closely together in future. The two </w:t>
      </w:r>
      <w:proofErr w:type="spellStart"/>
      <w:r w:rsidRPr="00620FED">
        <w:rPr>
          <w:rFonts w:ascii="Clear Sans" w:eastAsia="Times New Roman" w:hAnsi="Clear Sans" w:cs="Clear Sans"/>
          <w:b/>
          <w:bCs/>
          <w:sz w:val="21"/>
          <w:szCs w:val="21"/>
          <w:lang w:val="en-US" w:eastAsia="de-DE" w:bidi="he-IL"/>
        </w:rPr>
        <w:t>organisations</w:t>
      </w:r>
      <w:proofErr w:type="spellEnd"/>
      <w:r w:rsidRPr="00620FED">
        <w:rPr>
          <w:rFonts w:ascii="Clear Sans" w:eastAsia="Times New Roman" w:hAnsi="Clear Sans" w:cs="Clear Sans"/>
          <w:b/>
          <w:bCs/>
          <w:sz w:val="21"/>
          <w:szCs w:val="21"/>
          <w:lang w:val="en-US" w:eastAsia="de-DE" w:bidi="he-IL"/>
        </w:rPr>
        <w:t xml:space="preserve"> recently signed a Memorandum of Understanding. The cooperation is intended to promote the use of open source in business and industry. On the part of the </w:t>
      </w:r>
      <w:proofErr w:type="gramStart"/>
      <w:r w:rsidRPr="00620FED">
        <w:rPr>
          <w:rFonts w:ascii="Clear Sans" w:eastAsia="Times New Roman" w:hAnsi="Clear Sans" w:cs="Clear Sans"/>
          <w:b/>
          <w:bCs/>
          <w:sz w:val="21"/>
          <w:szCs w:val="21"/>
          <w:lang w:val="en-US" w:eastAsia="de-DE" w:bidi="he-IL"/>
        </w:rPr>
        <w:t>Open Source</w:t>
      </w:r>
      <w:proofErr w:type="gramEnd"/>
      <w:r w:rsidRPr="00620FED">
        <w:rPr>
          <w:rFonts w:ascii="Clear Sans" w:eastAsia="Times New Roman" w:hAnsi="Clear Sans" w:cs="Clear Sans"/>
          <w:b/>
          <w:bCs/>
          <w:sz w:val="21"/>
          <w:szCs w:val="21"/>
          <w:lang w:val="en-US" w:eastAsia="de-DE" w:bidi="he-IL"/>
        </w:rPr>
        <w:t xml:space="preserve"> Business Alliance, a newly established ‘Business and Industry’ task force will drive forward the collaboration for digital sovereignty and open standards with the Open Logistics Foundation.</w:t>
      </w:r>
    </w:p>
    <w:p w14:paraId="04C563C9" w14:textId="77777777" w:rsidR="00620FED" w:rsidRPr="00620FED" w:rsidRDefault="00620FED" w:rsidP="00620FED">
      <w:pPr>
        <w:autoSpaceDE w:val="0"/>
        <w:autoSpaceDN w:val="0"/>
        <w:adjustRightInd w:val="0"/>
        <w:spacing w:after="0" w:line="240" w:lineRule="auto"/>
        <w:jc w:val="both"/>
        <w:rPr>
          <w:rFonts w:ascii="Clear Sans" w:eastAsia="Times New Roman" w:hAnsi="Clear Sans" w:cs="Clear Sans"/>
          <w:b/>
          <w:bCs/>
          <w:sz w:val="21"/>
          <w:szCs w:val="21"/>
          <w:lang w:val="en-US" w:eastAsia="de-DE" w:bidi="he-IL"/>
        </w:rPr>
      </w:pPr>
    </w:p>
    <w:p w14:paraId="2328E82D" w14:textId="07B75F54" w:rsidR="0051257E" w:rsidRDefault="0051257E" w:rsidP="0051257E">
      <w:pPr>
        <w:spacing w:after="0" w:line="240" w:lineRule="auto"/>
        <w:jc w:val="both"/>
        <w:rPr>
          <w:rFonts w:ascii="Clear Sans" w:eastAsia="Times New Roman" w:hAnsi="Clear Sans" w:cs="Clear Sans"/>
          <w:sz w:val="20"/>
          <w:szCs w:val="20"/>
          <w:lang w:val="en-US" w:eastAsia="de-DE"/>
        </w:rPr>
      </w:pPr>
      <w:r w:rsidRPr="0051257E">
        <w:rPr>
          <w:rFonts w:ascii="Clear Sans" w:eastAsia="Times New Roman" w:hAnsi="Clear Sans" w:cs="Clear Sans"/>
          <w:sz w:val="20"/>
          <w:szCs w:val="20"/>
          <w:lang w:val="en-US" w:eastAsia="de-DE"/>
        </w:rPr>
        <w:t xml:space="preserve">The </w:t>
      </w:r>
      <w:proofErr w:type="gramStart"/>
      <w:r w:rsidRPr="0051257E">
        <w:rPr>
          <w:rFonts w:ascii="Clear Sans" w:eastAsia="Times New Roman" w:hAnsi="Clear Sans" w:cs="Clear Sans"/>
          <w:sz w:val="20"/>
          <w:szCs w:val="20"/>
          <w:lang w:val="en-US" w:eastAsia="de-DE"/>
        </w:rPr>
        <w:t>Open Source</w:t>
      </w:r>
      <w:proofErr w:type="gramEnd"/>
      <w:r w:rsidRPr="0051257E">
        <w:rPr>
          <w:rFonts w:ascii="Clear Sans" w:eastAsia="Times New Roman" w:hAnsi="Clear Sans" w:cs="Clear Sans"/>
          <w:sz w:val="20"/>
          <w:szCs w:val="20"/>
          <w:lang w:val="en-US" w:eastAsia="de-DE"/>
        </w:rPr>
        <w:t xml:space="preserve"> Business Alliance (OSBA) represents over 200 member companies in the open source industry. To date, the work of the </w:t>
      </w:r>
      <w:proofErr w:type="gramStart"/>
      <w:r w:rsidRPr="0051257E">
        <w:rPr>
          <w:rFonts w:ascii="Clear Sans" w:eastAsia="Times New Roman" w:hAnsi="Clear Sans" w:cs="Clear Sans"/>
          <w:sz w:val="20"/>
          <w:szCs w:val="20"/>
          <w:lang w:val="en-US" w:eastAsia="de-DE"/>
        </w:rPr>
        <w:t>Open Source</w:t>
      </w:r>
      <w:proofErr w:type="gramEnd"/>
      <w:r w:rsidRPr="0051257E">
        <w:rPr>
          <w:rFonts w:ascii="Clear Sans" w:eastAsia="Times New Roman" w:hAnsi="Clear Sans" w:cs="Clear Sans"/>
          <w:sz w:val="20"/>
          <w:szCs w:val="20"/>
          <w:lang w:val="en-US" w:eastAsia="de-DE"/>
        </w:rPr>
        <w:t xml:space="preserve"> Business Alliance has </w:t>
      </w:r>
      <w:proofErr w:type="spellStart"/>
      <w:r w:rsidRPr="0051257E">
        <w:rPr>
          <w:rFonts w:ascii="Clear Sans" w:eastAsia="Times New Roman" w:hAnsi="Clear Sans" w:cs="Clear Sans"/>
          <w:sz w:val="20"/>
          <w:szCs w:val="20"/>
          <w:lang w:val="en-US" w:eastAsia="de-DE"/>
        </w:rPr>
        <w:t>focussed</w:t>
      </w:r>
      <w:proofErr w:type="spellEnd"/>
      <w:r w:rsidRPr="0051257E">
        <w:rPr>
          <w:rFonts w:ascii="Clear Sans" w:eastAsia="Times New Roman" w:hAnsi="Clear Sans" w:cs="Clear Sans"/>
          <w:sz w:val="20"/>
          <w:szCs w:val="20"/>
          <w:lang w:val="en-US" w:eastAsia="de-DE"/>
        </w:rPr>
        <w:t xml:space="preserve"> strongly on cooperation with public administration and political decision-makers in order to promote the digital sovereignty of public administration and business through the use of open source software. The </w:t>
      </w:r>
      <w:proofErr w:type="spellStart"/>
      <w:r w:rsidRPr="0051257E">
        <w:rPr>
          <w:rFonts w:ascii="Clear Sans" w:eastAsia="Times New Roman" w:hAnsi="Clear Sans" w:cs="Clear Sans"/>
          <w:sz w:val="20"/>
          <w:szCs w:val="20"/>
          <w:lang w:val="en-US" w:eastAsia="de-DE"/>
        </w:rPr>
        <w:t>organisation's</w:t>
      </w:r>
      <w:proofErr w:type="spellEnd"/>
      <w:r w:rsidRPr="0051257E">
        <w:rPr>
          <w:rFonts w:ascii="Clear Sans" w:eastAsia="Times New Roman" w:hAnsi="Clear Sans" w:cs="Clear Sans"/>
          <w:sz w:val="20"/>
          <w:szCs w:val="20"/>
          <w:lang w:val="en-US" w:eastAsia="de-DE"/>
        </w:rPr>
        <w:t xml:space="preserve"> focus is also increasingly expanding to include direct cooperation with business and industry. A task force has been set up specifically for this purpose. </w:t>
      </w:r>
      <w:r w:rsidR="00892FE4">
        <w:rPr>
          <w:rFonts w:ascii="Clear Sans" w:eastAsia="Times New Roman" w:hAnsi="Clear Sans" w:cs="Clear Sans"/>
          <w:sz w:val="20"/>
          <w:szCs w:val="20"/>
          <w:lang w:val="en-US" w:eastAsia="de-DE"/>
        </w:rPr>
        <w:t>This task force</w:t>
      </w:r>
      <w:r w:rsidRPr="0051257E">
        <w:rPr>
          <w:rFonts w:ascii="Clear Sans" w:eastAsia="Times New Roman" w:hAnsi="Clear Sans" w:cs="Clear Sans"/>
          <w:sz w:val="20"/>
          <w:szCs w:val="20"/>
          <w:lang w:val="en-US" w:eastAsia="de-DE"/>
        </w:rPr>
        <w:t xml:space="preserve"> will be in regular dialogue with the Open Logistics Foundation in the future.</w:t>
      </w:r>
    </w:p>
    <w:p w14:paraId="6A5BE295" w14:textId="77777777" w:rsidR="00C75BF2" w:rsidRDefault="00C75BF2" w:rsidP="0051257E">
      <w:pPr>
        <w:spacing w:after="0" w:line="240" w:lineRule="auto"/>
        <w:jc w:val="both"/>
        <w:rPr>
          <w:rFonts w:ascii="Clear Sans" w:eastAsia="Times New Roman" w:hAnsi="Clear Sans" w:cs="Clear Sans"/>
          <w:sz w:val="20"/>
          <w:szCs w:val="20"/>
          <w:lang w:val="en-US" w:eastAsia="de-DE"/>
        </w:rPr>
      </w:pPr>
    </w:p>
    <w:p w14:paraId="2996B960" w14:textId="378F9FB9" w:rsidR="00C75BF2" w:rsidRPr="0051257E" w:rsidRDefault="00C75BF2" w:rsidP="0051257E">
      <w:pPr>
        <w:spacing w:after="0" w:line="240" w:lineRule="auto"/>
        <w:jc w:val="both"/>
        <w:rPr>
          <w:rFonts w:ascii="Clear Sans" w:eastAsia="Times New Roman" w:hAnsi="Clear Sans" w:cs="Clear Sans"/>
          <w:sz w:val="20"/>
          <w:szCs w:val="20"/>
          <w:lang w:val="en-US" w:eastAsia="de-DE"/>
        </w:rPr>
      </w:pPr>
      <w:r w:rsidRPr="00C75BF2">
        <w:rPr>
          <w:rFonts w:ascii="Clear Sans" w:eastAsia="Times New Roman" w:hAnsi="Clear Sans" w:cs="Clear Sans"/>
          <w:sz w:val="20"/>
          <w:szCs w:val="20"/>
          <w:lang w:val="en-US" w:eastAsia="de-DE"/>
        </w:rPr>
        <w:t>As</w:t>
      </w:r>
      <w:r w:rsidR="00456078">
        <w:rPr>
          <w:rFonts w:ascii="Clear Sans" w:eastAsia="Times New Roman" w:hAnsi="Clear Sans" w:cs="Clear Sans"/>
          <w:sz w:val="20"/>
          <w:szCs w:val="20"/>
          <w:lang w:val="en-US" w:eastAsia="de-DE"/>
        </w:rPr>
        <w:t xml:space="preserve"> a</w:t>
      </w:r>
      <w:r w:rsidRPr="00C75BF2">
        <w:rPr>
          <w:rFonts w:ascii="Clear Sans" w:eastAsia="Times New Roman" w:hAnsi="Clear Sans" w:cs="Clear Sans"/>
          <w:sz w:val="20"/>
          <w:szCs w:val="20"/>
          <w:lang w:val="en-US" w:eastAsia="de-DE"/>
        </w:rPr>
        <w:t xml:space="preserve"> non-profit and </w:t>
      </w:r>
      <w:proofErr w:type="spellStart"/>
      <w:r w:rsidRPr="00C75BF2">
        <w:rPr>
          <w:rFonts w:ascii="Clear Sans" w:eastAsia="Times New Roman" w:hAnsi="Clear Sans" w:cs="Clear Sans"/>
          <w:sz w:val="20"/>
          <w:szCs w:val="20"/>
          <w:lang w:val="en-US" w:eastAsia="de-DE"/>
        </w:rPr>
        <w:t>commonbenefit</w:t>
      </w:r>
      <w:proofErr w:type="spellEnd"/>
      <w:r w:rsidRPr="00C75BF2">
        <w:rPr>
          <w:rFonts w:ascii="Clear Sans" w:eastAsia="Times New Roman" w:hAnsi="Clear Sans" w:cs="Clear Sans"/>
          <w:sz w:val="20"/>
          <w:szCs w:val="20"/>
          <w:lang w:val="en-US" w:eastAsia="de-DE"/>
        </w:rPr>
        <w:t xml:space="preserve"> </w:t>
      </w:r>
      <w:proofErr w:type="spellStart"/>
      <w:r w:rsidRPr="00C75BF2">
        <w:rPr>
          <w:rFonts w:ascii="Clear Sans" w:eastAsia="Times New Roman" w:hAnsi="Clear Sans" w:cs="Clear Sans"/>
          <w:sz w:val="20"/>
          <w:szCs w:val="20"/>
          <w:lang w:val="en-US" w:eastAsia="de-DE"/>
        </w:rPr>
        <w:t>organisation</w:t>
      </w:r>
      <w:proofErr w:type="spellEnd"/>
      <w:r w:rsidRPr="00C75BF2">
        <w:rPr>
          <w:rFonts w:ascii="Clear Sans" w:eastAsia="Times New Roman" w:hAnsi="Clear Sans" w:cs="Clear Sans"/>
          <w:sz w:val="20"/>
          <w:szCs w:val="20"/>
          <w:lang w:val="en-US" w:eastAsia="de-DE"/>
        </w:rPr>
        <w:t xml:space="preserve">, the Open Logistics Foundation is dedicated to the development of </w:t>
      </w:r>
      <w:r w:rsidR="00456078">
        <w:rPr>
          <w:rFonts w:ascii="Clear Sans" w:eastAsia="Times New Roman" w:hAnsi="Clear Sans" w:cs="Clear Sans"/>
          <w:sz w:val="20"/>
          <w:szCs w:val="20"/>
          <w:lang w:val="en-US" w:eastAsia="de-DE"/>
        </w:rPr>
        <w:t xml:space="preserve">publicly </w:t>
      </w:r>
      <w:r w:rsidRPr="00C75BF2">
        <w:rPr>
          <w:rFonts w:ascii="Clear Sans" w:eastAsia="Times New Roman" w:hAnsi="Clear Sans" w:cs="Clear Sans"/>
          <w:sz w:val="20"/>
          <w:szCs w:val="20"/>
          <w:lang w:val="en-US" w:eastAsia="de-DE"/>
        </w:rPr>
        <w:t xml:space="preserve">available </w:t>
      </w:r>
      <w:proofErr w:type="gramStart"/>
      <w:r w:rsidRPr="00C75BF2">
        <w:rPr>
          <w:rFonts w:ascii="Clear Sans" w:eastAsia="Times New Roman" w:hAnsi="Clear Sans" w:cs="Clear Sans"/>
          <w:sz w:val="20"/>
          <w:szCs w:val="20"/>
          <w:lang w:val="en-US" w:eastAsia="de-DE"/>
        </w:rPr>
        <w:t>open source</w:t>
      </w:r>
      <w:proofErr w:type="gramEnd"/>
      <w:r w:rsidRPr="00C75BF2">
        <w:rPr>
          <w:rFonts w:ascii="Clear Sans" w:eastAsia="Times New Roman" w:hAnsi="Clear Sans" w:cs="Clear Sans"/>
          <w:sz w:val="20"/>
          <w:szCs w:val="20"/>
          <w:lang w:val="en-US" w:eastAsia="de-DE"/>
        </w:rPr>
        <w:t xml:space="preserve"> solutions at commodity level. The </w:t>
      </w:r>
      <w:proofErr w:type="spellStart"/>
      <w:r w:rsidRPr="00C75BF2">
        <w:rPr>
          <w:rFonts w:ascii="Clear Sans" w:eastAsia="Times New Roman" w:hAnsi="Clear Sans" w:cs="Clear Sans"/>
          <w:sz w:val="20"/>
          <w:szCs w:val="20"/>
          <w:lang w:val="en-US" w:eastAsia="de-DE"/>
        </w:rPr>
        <w:t>organisation</w:t>
      </w:r>
      <w:proofErr w:type="spellEnd"/>
      <w:r w:rsidRPr="00C75BF2">
        <w:rPr>
          <w:rFonts w:ascii="Clear Sans" w:eastAsia="Times New Roman" w:hAnsi="Clear Sans" w:cs="Clear Sans"/>
          <w:sz w:val="20"/>
          <w:szCs w:val="20"/>
          <w:lang w:val="en-US" w:eastAsia="de-DE"/>
        </w:rPr>
        <w:t xml:space="preserve"> and its members work together to launch non-competitive </w:t>
      </w:r>
      <w:proofErr w:type="gramStart"/>
      <w:r w:rsidRPr="00C75BF2">
        <w:rPr>
          <w:rFonts w:ascii="Clear Sans" w:eastAsia="Times New Roman" w:hAnsi="Clear Sans" w:cs="Clear Sans"/>
          <w:sz w:val="20"/>
          <w:szCs w:val="20"/>
          <w:lang w:val="en-US" w:eastAsia="de-DE"/>
        </w:rPr>
        <w:t>open source</w:t>
      </w:r>
      <w:proofErr w:type="gramEnd"/>
      <w:r w:rsidRPr="00C75BF2">
        <w:rPr>
          <w:rFonts w:ascii="Clear Sans" w:eastAsia="Times New Roman" w:hAnsi="Clear Sans" w:cs="Clear Sans"/>
          <w:sz w:val="20"/>
          <w:szCs w:val="20"/>
          <w:lang w:val="en-US" w:eastAsia="de-DE"/>
        </w:rPr>
        <w:t xml:space="preserve"> projects for logistics.</w:t>
      </w:r>
    </w:p>
    <w:p w14:paraId="735FD385" w14:textId="77777777" w:rsidR="0051257E" w:rsidRPr="0051257E" w:rsidRDefault="0051257E" w:rsidP="0051257E">
      <w:pPr>
        <w:spacing w:after="0" w:line="240" w:lineRule="auto"/>
        <w:jc w:val="both"/>
        <w:rPr>
          <w:rFonts w:ascii="Clear Sans" w:eastAsia="Times New Roman" w:hAnsi="Clear Sans" w:cs="Clear Sans"/>
          <w:sz w:val="20"/>
          <w:szCs w:val="20"/>
          <w:lang w:val="en-US" w:eastAsia="de-DE"/>
        </w:rPr>
      </w:pPr>
    </w:p>
    <w:p w14:paraId="03CB6B80" w14:textId="77777777" w:rsidR="007D334C" w:rsidRDefault="007D334C" w:rsidP="00BA18DD">
      <w:pPr>
        <w:spacing w:after="0"/>
        <w:jc w:val="both"/>
        <w:rPr>
          <w:rFonts w:ascii="Clear Sans" w:eastAsia="Times New Roman" w:hAnsi="Clear Sans" w:cs="Clear Sans"/>
          <w:b/>
          <w:bCs/>
          <w:sz w:val="20"/>
          <w:szCs w:val="20"/>
          <w:lang w:val="en-US" w:eastAsia="de-DE" w:bidi="he-IL"/>
        </w:rPr>
      </w:pPr>
      <w:r w:rsidRPr="007D334C">
        <w:rPr>
          <w:rFonts w:ascii="Clear Sans" w:eastAsia="Times New Roman" w:hAnsi="Clear Sans" w:cs="Clear Sans"/>
          <w:b/>
          <w:bCs/>
          <w:sz w:val="20"/>
          <w:szCs w:val="20"/>
          <w:lang w:val="en-US" w:eastAsia="de-DE" w:bidi="he-IL"/>
        </w:rPr>
        <w:t>Promoting the visibility of open source in business and industry</w:t>
      </w:r>
    </w:p>
    <w:p w14:paraId="2252E25D" w14:textId="51483406" w:rsidR="00B010F6" w:rsidRDefault="00DA1623" w:rsidP="00B010F6">
      <w:pPr>
        <w:spacing w:after="0" w:line="240" w:lineRule="auto"/>
        <w:jc w:val="both"/>
        <w:rPr>
          <w:rFonts w:ascii="Clear Sans" w:eastAsia="Times New Roman" w:hAnsi="Clear Sans" w:cs="Clear Sans"/>
          <w:sz w:val="20"/>
          <w:szCs w:val="20"/>
          <w:lang w:val="en-US" w:eastAsia="de-DE" w:bidi="he-IL"/>
        </w:rPr>
      </w:pPr>
      <w:r w:rsidRPr="00DA1623">
        <w:rPr>
          <w:rFonts w:ascii="Clear Sans" w:eastAsia="Times New Roman" w:hAnsi="Clear Sans" w:cs="Clear Sans"/>
          <w:sz w:val="20"/>
          <w:szCs w:val="20"/>
          <w:lang w:val="en-US" w:eastAsia="de-DE" w:bidi="he-IL"/>
        </w:rPr>
        <w:t xml:space="preserve">The common goal of the two </w:t>
      </w:r>
      <w:proofErr w:type="spellStart"/>
      <w:r w:rsidRPr="00DA1623">
        <w:rPr>
          <w:rFonts w:ascii="Clear Sans" w:eastAsia="Times New Roman" w:hAnsi="Clear Sans" w:cs="Clear Sans"/>
          <w:sz w:val="20"/>
          <w:szCs w:val="20"/>
          <w:lang w:val="en-US" w:eastAsia="de-DE" w:bidi="he-IL"/>
        </w:rPr>
        <w:t>organisations</w:t>
      </w:r>
      <w:proofErr w:type="spellEnd"/>
      <w:r w:rsidRPr="00DA1623">
        <w:rPr>
          <w:rFonts w:ascii="Clear Sans" w:eastAsia="Times New Roman" w:hAnsi="Clear Sans" w:cs="Clear Sans"/>
          <w:sz w:val="20"/>
          <w:szCs w:val="20"/>
          <w:lang w:val="en-US" w:eastAsia="de-DE" w:bidi="he-IL"/>
        </w:rPr>
        <w:t xml:space="preserve"> is to promote the exchange of information on digital sovereignty and open source </w:t>
      </w:r>
      <w:r>
        <w:rPr>
          <w:rFonts w:ascii="Clear Sans" w:eastAsia="Times New Roman" w:hAnsi="Clear Sans" w:cs="Clear Sans"/>
          <w:sz w:val="20"/>
          <w:szCs w:val="20"/>
          <w:lang w:val="en-US" w:eastAsia="de-DE" w:bidi="he-IL"/>
        </w:rPr>
        <w:t>–</w:t>
      </w:r>
      <w:r w:rsidRPr="00DA1623">
        <w:rPr>
          <w:rFonts w:ascii="Clear Sans" w:eastAsia="Times New Roman" w:hAnsi="Clear Sans" w:cs="Clear Sans"/>
          <w:sz w:val="20"/>
          <w:szCs w:val="20"/>
          <w:lang w:val="en-US" w:eastAsia="de-DE" w:bidi="he-IL"/>
        </w:rPr>
        <w:t xml:space="preserve"> also</w:t>
      </w:r>
      <w:r>
        <w:rPr>
          <w:rFonts w:ascii="Clear Sans" w:eastAsia="Times New Roman" w:hAnsi="Clear Sans" w:cs="Clear Sans"/>
          <w:sz w:val="20"/>
          <w:szCs w:val="20"/>
          <w:lang w:val="en-US" w:eastAsia="de-DE" w:bidi="he-IL"/>
        </w:rPr>
        <w:t xml:space="preserve"> </w:t>
      </w:r>
      <w:r w:rsidRPr="00DA1623">
        <w:rPr>
          <w:rFonts w:ascii="Clear Sans" w:eastAsia="Times New Roman" w:hAnsi="Clear Sans" w:cs="Clear Sans"/>
          <w:sz w:val="20"/>
          <w:szCs w:val="20"/>
          <w:lang w:val="en-US" w:eastAsia="de-DE" w:bidi="he-IL"/>
        </w:rPr>
        <w:t xml:space="preserve">in intensive dialogue with other business and industry associations. "Topics such as the Cyber Resilience Act, open source </w:t>
      </w:r>
      <w:proofErr w:type="gramStart"/>
      <w:r w:rsidRPr="00DA1623">
        <w:rPr>
          <w:rFonts w:ascii="Clear Sans" w:eastAsia="Times New Roman" w:hAnsi="Clear Sans" w:cs="Clear Sans"/>
          <w:sz w:val="20"/>
          <w:szCs w:val="20"/>
          <w:lang w:val="en-US" w:eastAsia="de-DE" w:bidi="he-IL"/>
        </w:rPr>
        <w:t>purchasing</w:t>
      </w:r>
      <w:proofErr w:type="gramEnd"/>
      <w:r w:rsidRPr="00DA1623">
        <w:rPr>
          <w:rFonts w:ascii="Clear Sans" w:eastAsia="Times New Roman" w:hAnsi="Clear Sans" w:cs="Clear Sans"/>
          <w:sz w:val="20"/>
          <w:szCs w:val="20"/>
          <w:lang w:val="en-US" w:eastAsia="de-DE" w:bidi="he-IL"/>
        </w:rPr>
        <w:t xml:space="preserve"> and the tax assessment of open source and corporate contributions are always relevant to and have an impact on our activities and those of our members. By working together, we can benefit from the expertise, networking and political work of the </w:t>
      </w:r>
      <w:proofErr w:type="gramStart"/>
      <w:r w:rsidRPr="00DA1623">
        <w:rPr>
          <w:rFonts w:ascii="Clear Sans" w:eastAsia="Times New Roman" w:hAnsi="Clear Sans" w:cs="Clear Sans"/>
          <w:sz w:val="20"/>
          <w:szCs w:val="20"/>
          <w:lang w:val="en-US" w:eastAsia="de-DE" w:bidi="he-IL"/>
        </w:rPr>
        <w:t>Open Source</w:t>
      </w:r>
      <w:proofErr w:type="gramEnd"/>
      <w:r w:rsidRPr="00DA1623">
        <w:rPr>
          <w:rFonts w:ascii="Clear Sans" w:eastAsia="Times New Roman" w:hAnsi="Clear Sans" w:cs="Clear Sans"/>
          <w:sz w:val="20"/>
          <w:szCs w:val="20"/>
          <w:lang w:val="en-US" w:eastAsia="de-DE" w:bidi="he-IL"/>
        </w:rPr>
        <w:t xml:space="preserve"> Business Alliance</w:t>
      </w:r>
      <w:r w:rsidR="00456078">
        <w:rPr>
          <w:rFonts w:ascii="Clear Sans" w:eastAsia="Times New Roman" w:hAnsi="Clear Sans" w:cs="Clear Sans"/>
          <w:sz w:val="20"/>
          <w:szCs w:val="20"/>
          <w:lang w:val="en-US" w:eastAsia="de-DE" w:bidi="he-IL"/>
        </w:rPr>
        <w:t>”,</w:t>
      </w:r>
      <w:r w:rsidR="00FE56B8">
        <w:rPr>
          <w:rFonts w:ascii="Clear Sans" w:eastAsia="Times New Roman" w:hAnsi="Clear Sans" w:cs="Clear Sans"/>
          <w:sz w:val="20"/>
          <w:szCs w:val="20"/>
          <w:lang w:val="en-US" w:eastAsia="de-DE" w:bidi="he-IL"/>
        </w:rPr>
        <w:t xml:space="preserve"> </w:t>
      </w:r>
      <w:r w:rsidRPr="00DA1623">
        <w:rPr>
          <w:rFonts w:ascii="Clear Sans" w:eastAsia="Times New Roman" w:hAnsi="Clear Sans" w:cs="Clear Sans"/>
          <w:sz w:val="20"/>
          <w:szCs w:val="20"/>
          <w:lang w:val="en-US" w:eastAsia="de-DE" w:bidi="he-IL"/>
        </w:rPr>
        <w:t xml:space="preserve">explains Andreas Nettsträter, CEO of the Open Logistics Foundation. "The cooperation also enables us to understand what motivates industrial companies to use open source and what reservations they may have. The </w:t>
      </w:r>
      <w:proofErr w:type="gramStart"/>
      <w:r w:rsidRPr="00DA1623">
        <w:rPr>
          <w:rFonts w:ascii="Clear Sans" w:eastAsia="Times New Roman" w:hAnsi="Clear Sans" w:cs="Clear Sans"/>
          <w:sz w:val="20"/>
          <w:szCs w:val="20"/>
          <w:lang w:val="en-US" w:eastAsia="de-DE" w:bidi="he-IL"/>
        </w:rPr>
        <w:t>Open Source</w:t>
      </w:r>
      <w:proofErr w:type="gramEnd"/>
      <w:r w:rsidRPr="00DA1623">
        <w:rPr>
          <w:rFonts w:ascii="Clear Sans" w:eastAsia="Times New Roman" w:hAnsi="Clear Sans" w:cs="Clear Sans"/>
          <w:sz w:val="20"/>
          <w:szCs w:val="20"/>
          <w:lang w:val="en-US" w:eastAsia="de-DE" w:bidi="he-IL"/>
        </w:rPr>
        <w:t xml:space="preserve"> Business Alliance offers us important insights here."</w:t>
      </w:r>
    </w:p>
    <w:p w14:paraId="4B49CE7F" w14:textId="77777777" w:rsidR="00DA1623" w:rsidRPr="00BA18DD" w:rsidRDefault="00DA1623" w:rsidP="00B010F6">
      <w:pPr>
        <w:spacing w:after="0" w:line="240" w:lineRule="auto"/>
        <w:jc w:val="both"/>
        <w:rPr>
          <w:rFonts w:ascii="Clear Sans" w:eastAsia="Times New Roman" w:hAnsi="Clear Sans" w:cs="Clear Sans"/>
          <w:sz w:val="20"/>
          <w:szCs w:val="20"/>
          <w:highlight w:val="lightGray"/>
          <w:lang w:val="en-US" w:eastAsia="de-DE" w:bidi="he-IL"/>
        </w:rPr>
      </w:pPr>
    </w:p>
    <w:p w14:paraId="1E5A8029" w14:textId="4823B7C3" w:rsidR="00B010F6" w:rsidRDefault="004E2E4E" w:rsidP="00433309">
      <w:pPr>
        <w:rPr>
          <w:rFonts w:ascii="DB Sans" w:hAnsi="DB Sans"/>
          <w:sz w:val="20"/>
          <w:szCs w:val="20"/>
        </w:rPr>
      </w:pPr>
      <w:r w:rsidRPr="004E2E4E">
        <w:rPr>
          <w:rFonts w:ascii="Clear Sans" w:eastAsia="Times New Roman" w:hAnsi="Clear Sans" w:cs="Clear Sans"/>
          <w:sz w:val="20"/>
          <w:szCs w:val="20"/>
          <w:lang w:val="en-US" w:eastAsia="de-DE" w:bidi="he-IL"/>
        </w:rPr>
        <w:t xml:space="preserve">"Together with the Open Logistics Foundation, we can promote the increased use of open source in business and industry and </w:t>
      </w:r>
      <w:r w:rsidR="00090BD7">
        <w:rPr>
          <w:rFonts w:ascii="Clear Sans" w:eastAsia="Times New Roman" w:hAnsi="Clear Sans" w:cs="Clear Sans"/>
          <w:sz w:val="20"/>
          <w:szCs w:val="20"/>
          <w:lang w:val="en-US" w:eastAsia="de-DE" w:bidi="he-IL"/>
        </w:rPr>
        <w:t>make</w:t>
      </w:r>
      <w:r w:rsidRPr="004E2E4E">
        <w:rPr>
          <w:rFonts w:ascii="Clear Sans" w:eastAsia="Times New Roman" w:hAnsi="Clear Sans" w:cs="Clear Sans"/>
          <w:sz w:val="20"/>
          <w:szCs w:val="20"/>
          <w:lang w:val="en-US" w:eastAsia="de-DE" w:bidi="he-IL"/>
        </w:rPr>
        <w:t xml:space="preserve"> the success of open source</w:t>
      </w:r>
      <w:r w:rsidR="00090BD7">
        <w:rPr>
          <w:rFonts w:ascii="Clear Sans" w:eastAsia="Times New Roman" w:hAnsi="Clear Sans" w:cs="Clear Sans"/>
          <w:sz w:val="20"/>
          <w:szCs w:val="20"/>
          <w:lang w:val="en-US" w:eastAsia="de-DE" w:bidi="he-IL"/>
        </w:rPr>
        <w:t xml:space="preserve"> visible</w:t>
      </w:r>
      <w:r w:rsidRPr="004E2E4E">
        <w:rPr>
          <w:rFonts w:ascii="Clear Sans" w:eastAsia="Times New Roman" w:hAnsi="Clear Sans" w:cs="Clear Sans"/>
          <w:sz w:val="20"/>
          <w:szCs w:val="20"/>
          <w:lang w:val="en-US" w:eastAsia="de-DE" w:bidi="he-IL"/>
        </w:rPr>
        <w:t xml:space="preserve"> in these areas. We see </w:t>
      </w:r>
      <w:r w:rsidR="00090BD7">
        <w:rPr>
          <w:rFonts w:ascii="Clear Sans" w:eastAsia="Times New Roman" w:hAnsi="Clear Sans" w:cs="Clear Sans"/>
          <w:sz w:val="20"/>
          <w:szCs w:val="20"/>
          <w:lang w:val="en-US" w:eastAsia="de-DE" w:bidi="he-IL"/>
        </w:rPr>
        <w:t xml:space="preserve">great </w:t>
      </w:r>
      <w:r w:rsidRPr="004E2E4E">
        <w:rPr>
          <w:rFonts w:ascii="Clear Sans" w:eastAsia="Times New Roman" w:hAnsi="Clear Sans" w:cs="Clear Sans"/>
          <w:sz w:val="20"/>
          <w:szCs w:val="20"/>
          <w:lang w:val="en-US" w:eastAsia="de-DE" w:bidi="he-IL"/>
        </w:rPr>
        <w:t>synergy potential here and a win-win situation for the topic of open source</w:t>
      </w:r>
      <w:r w:rsidR="00456078">
        <w:rPr>
          <w:rFonts w:ascii="Clear Sans" w:eastAsia="Times New Roman" w:hAnsi="Clear Sans" w:cs="Clear Sans"/>
          <w:sz w:val="20"/>
          <w:szCs w:val="20"/>
          <w:lang w:val="en-US" w:eastAsia="de-DE" w:bidi="he-IL"/>
        </w:rPr>
        <w:t>”</w:t>
      </w:r>
      <w:r w:rsidRPr="004E2E4E">
        <w:rPr>
          <w:rFonts w:ascii="Clear Sans" w:eastAsia="Times New Roman" w:hAnsi="Clear Sans" w:cs="Clear Sans"/>
          <w:sz w:val="20"/>
          <w:szCs w:val="20"/>
          <w:lang w:val="en-US" w:eastAsia="de-DE" w:bidi="he-IL"/>
        </w:rPr>
        <w:t xml:space="preserve">, </w:t>
      </w:r>
      <w:proofErr w:type="spellStart"/>
      <w:r w:rsidRPr="004E2E4E">
        <w:rPr>
          <w:rFonts w:ascii="Clear Sans" w:eastAsia="Times New Roman" w:hAnsi="Clear Sans" w:cs="Clear Sans"/>
          <w:sz w:val="20"/>
          <w:szCs w:val="20"/>
          <w:lang w:val="en-US" w:eastAsia="de-DE" w:bidi="he-IL"/>
        </w:rPr>
        <w:t>emphasises</w:t>
      </w:r>
      <w:proofErr w:type="spellEnd"/>
      <w:r w:rsidRPr="004E2E4E">
        <w:rPr>
          <w:rFonts w:ascii="Clear Sans" w:eastAsia="Times New Roman" w:hAnsi="Clear Sans" w:cs="Clear Sans"/>
          <w:sz w:val="20"/>
          <w:szCs w:val="20"/>
          <w:lang w:val="en-US" w:eastAsia="de-DE" w:bidi="he-IL"/>
        </w:rPr>
        <w:t xml:space="preserve"> Lothar Becker, </w:t>
      </w:r>
      <w:r w:rsidR="002A0AAD">
        <w:rPr>
          <w:rFonts w:ascii="Clear Sans" w:eastAsia="Times New Roman" w:hAnsi="Clear Sans" w:cs="Clear Sans"/>
          <w:sz w:val="20"/>
          <w:szCs w:val="20"/>
          <w:lang w:val="en-US" w:eastAsia="de-DE" w:bidi="he-IL"/>
        </w:rPr>
        <w:t>B</w:t>
      </w:r>
      <w:r w:rsidRPr="004E2E4E">
        <w:rPr>
          <w:rFonts w:ascii="Clear Sans" w:eastAsia="Times New Roman" w:hAnsi="Clear Sans" w:cs="Clear Sans"/>
          <w:sz w:val="20"/>
          <w:szCs w:val="20"/>
          <w:lang w:val="en-US" w:eastAsia="de-DE" w:bidi="he-IL"/>
        </w:rPr>
        <w:t xml:space="preserve">oard </w:t>
      </w:r>
      <w:r w:rsidR="002A0AAD">
        <w:rPr>
          <w:rFonts w:ascii="Clear Sans" w:eastAsia="Times New Roman" w:hAnsi="Clear Sans" w:cs="Clear Sans"/>
          <w:sz w:val="20"/>
          <w:szCs w:val="20"/>
          <w:lang w:val="en-US" w:eastAsia="de-DE" w:bidi="he-IL"/>
        </w:rPr>
        <w:t>M</w:t>
      </w:r>
      <w:r w:rsidRPr="004E2E4E">
        <w:rPr>
          <w:rFonts w:ascii="Clear Sans" w:eastAsia="Times New Roman" w:hAnsi="Clear Sans" w:cs="Clear Sans"/>
          <w:sz w:val="20"/>
          <w:szCs w:val="20"/>
          <w:lang w:val="en-US" w:eastAsia="de-DE" w:bidi="he-IL"/>
        </w:rPr>
        <w:t xml:space="preserve">ember of the </w:t>
      </w:r>
      <w:proofErr w:type="gramStart"/>
      <w:r w:rsidRPr="004E2E4E">
        <w:rPr>
          <w:rFonts w:ascii="Clear Sans" w:eastAsia="Times New Roman" w:hAnsi="Clear Sans" w:cs="Clear Sans"/>
          <w:sz w:val="20"/>
          <w:szCs w:val="20"/>
          <w:lang w:val="en-US" w:eastAsia="de-DE" w:bidi="he-IL"/>
        </w:rPr>
        <w:t>Open Source</w:t>
      </w:r>
      <w:proofErr w:type="gramEnd"/>
      <w:r w:rsidRPr="004E2E4E">
        <w:rPr>
          <w:rFonts w:ascii="Clear Sans" w:eastAsia="Times New Roman" w:hAnsi="Clear Sans" w:cs="Clear Sans"/>
          <w:sz w:val="20"/>
          <w:szCs w:val="20"/>
          <w:lang w:val="en-US" w:eastAsia="de-DE" w:bidi="he-IL"/>
        </w:rPr>
        <w:t xml:space="preserve"> Business Alliance.</w:t>
      </w:r>
    </w:p>
    <w:p w14:paraId="16042E97" w14:textId="4F31114A" w:rsidR="00AD5803" w:rsidRDefault="006A12D8" w:rsidP="00AD5803">
      <w:pPr>
        <w:rPr>
          <w:rFonts w:ascii="Clear Sans" w:hAnsi="Clear Sans" w:cs="Clear Sans"/>
          <w:sz w:val="20"/>
          <w:szCs w:val="20"/>
          <w:lang w:val="en-US"/>
          <w14:ligatures w14:val="all"/>
        </w:rPr>
      </w:pPr>
      <w:r w:rsidRPr="006A12D8">
        <w:rPr>
          <w:rFonts w:ascii="Clear Sans" w:hAnsi="Clear Sans" w:cs="Clear Sans"/>
          <w:sz w:val="20"/>
          <w:szCs w:val="20"/>
          <w:lang w:val="en-US"/>
          <w14:ligatures w14:val="all"/>
        </w:rPr>
        <w:t>More about the Open Logistics Foundation at</w:t>
      </w:r>
      <w:r>
        <w:rPr>
          <w:rFonts w:ascii="Clear Sans" w:hAnsi="Clear Sans" w:cs="Clear Sans"/>
          <w:sz w:val="20"/>
          <w:szCs w:val="20"/>
          <w:lang w:val="en-US"/>
          <w14:ligatures w14:val="all"/>
        </w:rPr>
        <w:t xml:space="preserve"> </w:t>
      </w:r>
      <w:hyperlink r:id="rId10" w:history="1">
        <w:r w:rsidRPr="0040181E">
          <w:rPr>
            <w:rStyle w:val="Hyperlink"/>
            <w:rFonts w:ascii="Clear Sans" w:hAnsi="Clear Sans" w:cs="Clear Sans"/>
            <w:sz w:val="20"/>
            <w:szCs w:val="20"/>
            <w:lang w:val="en-US"/>
            <w14:ligatures w14:val="all"/>
          </w:rPr>
          <w:t>https://openlogisticsfoundation.org/</w:t>
        </w:r>
      </w:hyperlink>
      <w:r>
        <w:rPr>
          <w:rFonts w:ascii="Clear Sans" w:hAnsi="Clear Sans" w:cs="Clear Sans"/>
          <w:sz w:val="20"/>
          <w:szCs w:val="20"/>
          <w:lang w:val="en-US"/>
          <w14:ligatures w14:val="all"/>
        </w:rPr>
        <w:t xml:space="preserve">. </w:t>
      </w:r>
    </w:p>
    <w:p w14:paraId="3BC9603C" w14:textId="77777777" w:rsidR="006A12D8" w:rsidRPr="00726C9E" w:rsidRDefault="006A12D8" w:rsidP="00AD5803">
      <w:pPr>
        <w:rPr>
          <w:rFonts w:ascii="Arial" w:hAnsi="Arial" w:cs="Arial"/>
          <w:sz w:val="20"/>
          <w:szCs w:val="20"/>
          <w14:ligatures w14:val="all"/>
        </w:rPr>
      </w:pPr>
    </w:p>
    <w:p w14:paraId="6A56E600" w14:textId="7CF60080" w:rsidR="00AD5803" w:rsidRPr="006C1A71" w:rsidRDefault="00EC35CC" w:rsidP="00AD5803">
      <w:pPr>
        <w:tabs>
          <w:tab w:val="left" w:pos="0"/>
          <w:tab w:val="left" w:pos="1276"/>
          <w:tab w:val="left" w:pos="6237"/>
          <w:tab w:val="left" w:pos="7655"/>
        </w:tabs>
        <w:spacing w:after="0" w:line="360" w:lineRule="auto"/>
        <w:jc w:val="both"/>
        <w:rPr>
          <w:rFonts w:eastAsia="Times New Roman" w:cstheme="minorHAnsi"/>
          <w:b/>
          <w:sz w:val="20"/>
          <w:szCs w:val="20"/>
          <w:lang w:eastAsia="de-DE"/>
        </w:rPr>
      </w:pPr>
      <w:r w:rsidRPr="006C1A71">
        <w:rPr>
          <w:rFonts w:eastAsia="Times New Roman" w:cstheme="minorHAnsi"/>
          <w:b/>
          <w:sz w:val="20"/>
          <w:szCs w:val="20"/>
          <w:lang w:eastAsia="de-DE"/>
        </w:rPr>
        <w:t>Scope</w:t>
      </w:r>
      <w:r w:rsidR="00AD5803" w:rsidRPr="006C1A71">
        <w:rPr>
          <w:rFonts w:eastAsia="Times New Roman" w:cstheme="minorHAnsi"/>
          <w:b/>
          <w:sz w:val="20"/>
          <w:szCs w:val="20"/>
          <w:lang w:eastAsia="de-DE"/>
        </w:rPr>
        <w:t>:</w:t>
      </w:r>
      <w:r w:rsidR="00AD5803" w:rsidRPr="006C1A71">
        <w:rPr>
          <w:rFonts w:eastAsia="Times New Roman" w:cstheme="minorHAnsi"/>
          <w:b/>
          <w:sz w:val="20"/>
          <w:szCs w:val="20"/>
          <w:lang w:eastAsia="de-DE"/>
        </w:rPr>
        <w:tab/>
      </w:r>
      <w:r w:rsidR="003F5625" w:rsidRPr="006C1A71">
        <w:rPr>
          <w:rFonts w:eastAsia="Times New Roman" w:cstheme="minorHAnsi"/>
          <w:b/>
          <w:sz w:val="20"/>
          <w:szCs w:val="20"/>
          <w:lang w:eastAsia="de-DE"/>
        </w:rPr>
        <w:t>2,</w:t>
      </w:r>
      <w:r w:rsidR="00B37788">
        <w:rPr>
          <w:rFonts w:eastAsia="Times New Roman" w:cstheme="minorHAnsi"/>
          <w:b/>
          <w:sz w:val="20"/>
          <w:szCs w:val="20"/>
          <w:lang w:eastAsia="de-DE"/>
        </w:rPr>
        <w:t>874</w:t>
      </w:r>
      <w:r w:rsidR="00AD5803" w:rsidRPr="006C1A71">
        <w:rPr>
          <w:rFonts w:eastAsia="Times New Roman" w:cstheme="minorHAnsi"/>
          <w:b/>
          <w:sz w:val="20"/>
          <w:szCs w:val="20"/>
          <w:lang w:eastAsia="de-DE"/>
        </w:rPr>
        <w:t xml:space="preserve"> </w:t>
      </w:r>
      <w:r w:rsidR="008F64FB" w:rsidRPr="006C1A71">
        <w:rPr>
          <w:rFonts w:eastAsia="Times New Roman" w:cstheme="minorHAnsi"/>
          <w:b/>
          <w:sz w:val="20"/>
          <w:szCs w:val="20"/>
          <w:lang w:eastAsia="de-DE"/>
        </w:rPr>
        <w:t>Characters without spaces</w:t>
      </w:r>
    </w:p>
    <w:p w14:paraId="22C280A4" w14:textId="3A2B4D26" w:rsidR="00AD5803" w:rsidRPr="006C1A71" w:rsidRDefault="008F64FB" w:rsidP="00AD5803">
      <w:pPr>
        <w:tabs>
          <w:tab w:val="left" w:pos="0"/>
          <w:tab w:val="left" w:pos="1276"/>
          <w:tab w:val="left" w:pos="6237"/>
          <w:tab w:val="left" w:pos="7655"/>
        </w:tabs>
        <w:spacing w:after="0" w:line="360" w:lineRule="auto"/>
        <w:ind w:left="1276" w:hanging="1276"/>
        <w:jc w:val="both"/>
        <w:rPr>
          <w:rFonts w:eastAsia="Times New Roman" w:cstheme="minorHAnsi"/>
          <w:b/>
          <w:sz w:val="20"/>
          <w:szCs w:val="20"/>
          <w:lang w:eastAsia="de-DE"/>
        </w:rPr>
      </w:pPr>
      <w:r w:rsidRPr="006C1A71">
        <w:rPr>
          <w:rFonts w:eastAsia="Times New Roman" w:cstheme="minorHAnsi"/>
          <w:b/>
          <w:sz w:val="20"/>
          <w:szCs w:val="20"/>
          <w:lang w:eastAsia="de-DE"/>
        </w:rPr>
        <w:t>Images</w:t>
      </w:r>
      <w:r w:rsidR="00AD5803" w:rsidRPr="006C1A71">
        <w:rPr>
          <w:rFonts w:eastAsia="Times New Roman" w:cstheme="minorHAnsi"/>
          <w:b/>
          <w:sz w:val="20"/>
          <w:szCs w:val="20"/>
          <w:lang w:eastAsia="de-DE"/>
        </w:rPr>
        <w:t>:</w:t>
      </w:r>
      <w:r w:rsidR="00AD5803" w:rsidRPr="006C1A71">
        <w:rPr>
          <w:rFonts w:eastAsia="Times New Roman" w:cstheme="minorHAnsi"/>
          <w:b/>
          <w:sz w:val="20"/>
          <w:szCs w:val="20"/>
          <w:lang w:eastAsia="de-DE"/>
        </w:rPr>
        <w:tab/>
      </w:r>
      <w:r w:rsidR="00B37788">
        <w:rPr>
          <w:rFonts w:eastAsia="Times New Roman" w:cstheme="minorHAnsi"/>
          <w:b/>
          <w:sz w:val="20"/>
          <w:szCs w:val="20"/>
          <w:lang w:eastAsia="de-DE"/>
        </w:rPr>
        <w:t>1</w:t>
      </w:r>
      <w:r w:rsidR="00AD5803" w:rsidRPr="006C1A71">
        <w:rPr>
          <w:rFonts w:eastAsia="Times New Roman" w:cstheme="minorHAnsi"/>
          <w:b/>
          <w:sz w:val="20"/>
          <w:szCs w:val="20"/>
          <w:lang w:eastAsia="de-DE"/>
        </w:rPr>
        <w:t xml:space="preserve"> © </w:t>
      </w:r>
      <w:proofErr w:type="gramStart"/>
      <w:r w:rsidR="00AD5803" w:rsidRPr="006C1A71">
        <w:rPr>
          <w:rFonts w:eastAsia="Times New Roman" w:cstheme="minorHAnsi"/>
          <w:b/>
          <w:sz w:val="20"/>
          <w:szCs w:val="20"/>
          <w:lang w:eastAsia="de-DE"/>
        </w:rPr>
        <w:t xml:space="preserve">Open </w:t>
      </w:r>
      <w:r w:rsidR="00B37788">
        <w:rPr>
          <w:rFonts w:eastAsia="Times New Roman" w:cstheme="minorHAnsi"/>
          <w:b/>
          <w:sz w:val="20"/>
          <w:szCs w:val="20"/>
          <w:lang w:eastAsia="de-DE"/>
        </w:rPr>
        <w:t>Source</w:t>
      </w:r>
      <w:proofErr w:type="gramEnd"/>
      <w:r w:rsidR="00B37788">
        <w:rPr>
          <w:rFonts w:eastAsia="Times New Roman" w:cstheme="minorHAnsi"/>
          <w:b/>
          <w:sz w:val="20"/>
          <w:szCs w:val="20"/>
          <w:lang w:eastAsia="de-DE"/>
        </w:rPr>
        <w:t xml:space="preserve"> Business Alliance</w:t>
      </w:r>
    </w:p>
    <w:p w14:paraId="1ACDE9F9" w14:textId="77777777" w:rsidR="00AD5803" w:rsidRPr="006C1A71" w:rsidRDefault="00AD5803" w:rsidP="00AD5803">
      <w:pPr>
        <w:tabs>
          <w:tab w:val="left" w:pos="0"/>
          <w:tab w:val="left" w:pos="1276"/>
          <w:tab w:val="left" w:pos="6237"/>
          <w:tab w:val="left" w:pos="7655"/>
        </w:tabs>
        <w:spacing w:after="0" w:line="360" w:lineRule="auto"/>
        <w:ind w:left="1276" w:hanging="1276"/>
        <w:jc w:val="both"/>
        <w:rPr>
          <w:rFonts w:eastAsia="Times New Roman" w:cstheme="minorHAnsi"/>
          <w:b/>
          <w:sz w:val="20"/>
          <w:szCs w:val="20"/>
          <w:lang w:eastAsia="de-DE"/>
        </w:rPr>
      </w:pPr>
    </w:p>
    <w:p w14:paraId="6895B97D" w14:textId="2A68C5BB" w:rsidR="00AD5803" w:rsidRPr="006C1A71" w:rsidRDefault="008F64FB" w:rsidP="00AD5803">
      <w:pPr>
        <w:tabs>
          <w:tab w:val="left" w:pos="0"/>
          <w:tab w:val="left" w:pos="1276"/>
          <w:tab w:val="left" w:pos="6237"/>
          <w:tab w:val="left" w:pos="7655"/>
        </w:tabs>
        <w:spacing w:after="0" w:line="360" w:lineRule="auto"/>
        <w:ind w:left="1276" w:hanging="1276"/>
        <w:jc w:val="both"/>
        <w:rPr>
          <w:rFonts w:eastAsia="Times New Roman" w:cstheme="minorHAnsi"/>
          <w:b/>
          <w:sz w:val="20"/>
          <w:szCs w:val="20"/>
          <w:lang w:eastAsia="de-DE"/>
        </w:rPr>
      </w:pPr>
      <w:r w:rsidRPr="006C1A71">
        <w:rPr>
          <w:rFonts w:eastAsia="Times New Roman" w:cstheme="minorHAnsi"/>
          <w:b/>
          <w:sz w:val="20"/>
          <w:szCs w:val="20"/>
          <w:lang w:eastAsia="de-DE"/>
        </w:rPr>
        <w:t>Image</w:t>
      </w:r>
      <w:r w:rsidR="00AD5803" w:rsidRPr="006C1A71">
        <w:rPr>
          <w:rFonts w:eastAsia="Times New Roman" w:cstheme="minorHAnsi"/>
          <w:b/>
          <w:sz w:val="20"/>
          <w:szCs w:val="20"/>
          <w:lang w:eastAsia="de-DE"/>
        </w:rPr>
        <w:t xml:space="preserve"> 1: </w:t>
      </w:r>
      <w:r w:rsidR="00AD5803" w:rsidRPr="006C1A71">
        <w:rPr>
          <w:rFonts w:eastAsia="Times New Roman" w:cstheme="minorHAnsi"/>
          <w:b/>
          <w:sz w:val="20"/>
          <w:szCs w:val="20"/>
          <w:lang w:eastAsia="de-DE"/>
        </w:rPr>
        <w:tab/>
      </w:r>
      <w:r w:rsidR="0017045F" w:rsidRPr="0017045F">
        <w:rPr>
          <w:rFonts w:eastAsia="Times New Roman" w:cstheme="minorHAnsi"/>
          <w:b/>
          <w:sz w:val="20"/>
          <w:szCs w:val="20"/>
          <w:lang w:eastAsia="de-DE"/>
        </w:rPr>
        <w:t xml:space="preserve">From left to right: Lothar Becker, Board Member of the </w:t>
      </w:r>
      <w:proofErr w:type="gramStart"/>
      <w:r w:rsidR="0017045F" w:rsidRPr="0017045F">
        <w:rPr>
          <w:rFonts w:eastAsia="Times New Roman" w:cstheme="minorHAnsi"/>
          <w:b/>
          <w:sz w:val="20"/>
          <w:szCs w:val="20"/>
          <w:lang w:eastAsia="de-DE"/>
        </w:rPr>
        <w:t>Open Source</w:t>
      </w:r>
      <w:proofErr w:type="gramEnd"/>
      <w:r w:rsidR="0017045F" w:rsidRPr="0017045F">
        <w:rPr>
          <w:rFonts w:eastAsia="Times New Roman" w:cstheme="minorHAnsi"/>
          <w:b/>
          <w:sz w:val="20"/>
          <w:szCs w:val="20"/>
          <w:lang w:eastAsia="de-DE"/>
        </w:rPr>
        <w:t xml:space="preserve"> Business Alliance, Carina Tüllmann, COO Open Logistics Foundation, Andreas Nettsträter, CEO Open Logistics Foundation, Miriam Seyffarth, Head of Political Communications Open Source Business Alliance.</w:t>
      </w:r>
    </w:p>
    <w:p w14:paraId="3A599638"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750EC006"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794C72B1" w14:textId="77777777" w:rsidR="009953EB" w:rsidRDefault="009953EB" w:rsidP="00B010F6">
      <w:pPr>
        <w:autoSpaceDE w:val="0"/>
        <w:autoSpaceDN w:val="0"/>
        <w:adjustRightInd w:val="0"/>
        <w:spacing w:after="0" w:line="240" w:lineRule="auto"/>
        <w:ind w:right="-1765"/>
        <w:rPr>
          <w:rFonts w:ascii="Arial" w:eastAsia="Times New Roman" w:hAnsi="Arial" w:cs="Arial"/>
          <w:b/>
          <w:sz w:val="16"/>
          <w:szCs w:val="16"/>
          <w:lang w:eastAsia="de-DE" w:bidi="he-IL"/>
        </w:rPr>
      </w:pPr>
    </w:p>
    <w:p w14:paraId="5D13A0F7" w14:textId="0DD6133C" w:rsidR="00A57367" w:rsidRPr="00D3183E" w:rsidRDefault="00A57367" w:rsidP="00A57367">
      <w:pPr>
        <w:autoSpaceDE w:val="0"/>
        <w:autoSpaceDN w:val="0"/>
        <w:adjustRightInd w:val="0"/>
        <w:spacing w:after="0" w:line="240" w:lineRule="auto"/>
        <w:ind w:right="-1765"/>
        <w:rPr>
          <w:rFonts w:ascii="Arial" w:eastAsia="Times New Roman" w:hAnsi="Arial" w:cs="Arial"/>
          <w:b/>
          <w:sz w:val="16"/>
          <w:szCs w:val="16"/>
          <w:lang w:eastAsia="de-DE" w:bidi="he-IL"/>
        </w:rPr>
      </w:pPr>
      <w:r w:rsidRPr="00D3183E">
        <w:rPr>
          <w:rFonts w:ascii="Arial" w:eastAsia="Times New Roman" w:hAnsi="Arial" w:cs="Arial"/>
          <w:b/>
          <w:sz w:val="16"/>
          <w:szCs w:val="16"/>
          <w:lang w:eastAsia="de-DE" w:bidi="he-IL"/>
        </w:rPr>
        <w:t>About</w:t>
      </w:r>
      <w:r>
        <w:rPr>
          <w:rFonts w:ascii="Arial" w:eastAsia="Times New Roman" w:hAnsi="Arial" w:cs="Arial"/>
          <w:b/>
          <w:sz w:val="16"/>
          <w:szCs w:val="16"/>
          <w:lang w:eastAsia="de-DE" w:bidi="he-IL"/>
        </w:rPr>
        <w:t xml:space="preserve"> </w:t>
      </w:r>
      <w:proofErr w:type="gramStart"/>
      <w:r w:rsidR="00C2282C" w:rsidRPr="00C2282C">
        <w:rPr>
          <w:rFonts w:ascii="Arial" w:eastAsia="Times New Roman" w:hAnsi="Arial" w:cs="Arial"/>
          <w:b/>
          <w:sz w:val="16"/>
          <w:szCs w:val="16"/>
          <w:lang w:eastAsia="de-DE" w:bidi="he-IL"/>
        </w:rPr>
        <w:t>Open Source</w:t>
      </w:r>
      <w:proofErr w:type="gramEnd"/>
      <w:r w:rsidR="00C2282C" w:rsidRPr="00C2282C">
        <w:rPr>
          <w:rFonts w:ascii="Arial" w:eastAsia="Times New Roman" w:hAnsi="Arial" w:cs="Arial"/>
          <w:b/>
          <w:sz w:val="16"/>
          <w:szCs w:val="16"/>
          <w:lang w:eastAsia="de-DE" w:bidi="he-IL"/>
        </w:rPr>
        <w:t xml:space="preserve"> Business Alliance (OSBA) e. V.</w:t>
      </w:r>
    </w:p>
    <w:p w14:paraId="55131027" w14:textId="113A52DF" w:rsidR="00A57367" w:rsidRDefault="00F93D8B" w:rsidP="00A57367">
      <w:pPr>
        <w:rPr>
          <w:rFonts w:ascii="Arial" w:eastAsia="Times New Roman" w:hAnsi="Arial" w:cs="Arial"/>
          <w:bCs/>
          <w:sz w:val="16"/>
          <w:szCs w:val="16"/>
          <w:lang w:eastAsia="de-DE" w:bidi="he-IL"/>
        </w:rPr>
      </w:pPr>
      <w:r w:rsidRPr="00F93D8B">
        <w:rPr>
          <w:rFonts w:ascii="Arial" w:eastAsia="Times New Roman" w:hAnsi="Arial" w:cs="Arial"/>
          <w:bCs/>
          <w:sz w:val="16"/>
          <w:szCs w:val="16"/>
          <w:lang w:eastAsia="de-DE" w:bidi="he-IL"/>
        </w:rPr>
        <w:t xml:space="preserve">The </w:t>
      </w:r>
      <w:hyperlink r:id="rId11" w:history="1">
        <w:proofErr w:type="gramStart"/>
        <w:r w:rsidRPr="00A44E91">
          <w:rPr>
            <w:rStyle w:val="Hyperlink"/>
            <w:rFonts w:ascii="Arial" w:eastAsia="Times New Roman" w:hAnsi="Arial" w:cs="Arial"/>
            <w:bCs/>
            <w:sz w:val="16"/>
            <w:szCs w:val="16"/>
            <w:lang w:eastAsia="de-DE" w:bidi="he-IL"/>
          </w:rPr>
          <w:t>Open Source</w:t>
        </w:r>
        <w:proofErr w:type="gramEnd"/>
        <w:r w:rsidRPr="00A44E91">
          <w:rPr>
            <w:rStyle w:val="Hyperlink"/>
            <w:rFonts w:ascii="Arial" w:eastAsia="Times New Roman" w:hAnsi="Arial" w:cs="Arial"/>
            <w:bCs/>
            <w:sz w:val="16"/>
            <w:szCs w:val="16"/>
            <w:lang w:eastAsia="de-DE" w:bidi="he-IL"/>
          </w:rPr>
          <w:t xml:space="preserve"> Business Alliance</w:t>
        </w:r>
      </w:hyperlink>
      <w:r w:rsidRPr="00F93D8B">
        <w:rPr>
          <w:rFonts w:ascii="Arial" w:eastAsia="Times New Roman" w:hAnsi="Arial" w:cs="Arial"/>
          <w:bCs/>
          <w:sz w:val="16"/>
          <w:szCs w:val="16"/>
          <w:lang w:eastAsia="de-DE" w:bidi="he-IL"/>
        </w:rPr>
        <w:t xml:space="preserve"> (OSBA) is the association of the open source industry in Germany. It represents over 200 member companies that generate more than EUR 126 billion annually. Together with scientific institutions and user organisations, it is committed to anchoring the central importance of </w:t>
      </w:r>
      <w:proofErr w:type="gramStart"/>
      <w:r w:rsidRPr="00F93D8B">
        <w:rPr>
          <w:rFonts w:ascii="Arial" w:eastAsia="Times New Roman" w:hAnsi="Arial" w:cs="Arial"/>
          <w:bCs/>
          <w:sz w:val="16"/>
          <w:szCs w:val="16"/>
          <w:lang w:eastAsia="de-DE" w:bidi="he-IL"/>
        </w:rPr>
        <w:t>open source</w:t>
      </w:r>
      <w:proofErr w:type="gramEnd"/>
      <w:r w:rsidRPr="00F93D8B">
        <w:rPr>
          <w:rFonts w:ascii="Arial" w:eastAsia="Times New Roman" w:hAnsi="Arial" w:cs="Arial"/>
          <w:bCs/>
          <w:sz w:val="16"/>
          <w:szCs w:val="16"/>
          <w:lang w:eastAsia="de-DE" w:bidi="he-IL"/>
        </w:rPr>
        <w:t xml:space="preserve"> software and open standards for a successful digital transformation in the public consciousness. It also aims to drive innovation in the field of open source. The aim of the </w:t>
      </w:r>
      <w:proofErr w:type="gramStart"/>
      <w:r w:rsidRPr="00F93D8B">
        <w:rPr>
          <w:rFonts w:ascii="Arial" w:eastAsia="Times New Roman" w:hAnsi="Arial" w:cs="Arial"/>
          <w:bCs/>
          <w:sz w:val="16"/>
          <w:szCs w:val="16"/>
          <w:lang w:eastAsia="de-DE" w:bidi="he-IL"/>
        </w:rPr>
        <w:t>Open Source</w:t>
      </w:r>
      <w:proofErr w:type="gramEnd"/>
      <w:r w:rsidRPr="00F93D8B">
        <w:rPr>
          <w:rFonts w:ascii="Arial" w:eastAsia="Times New Roman" w:hAnsi="Arial" w:cs="Arial"/>
          <w:bCs/>
          <w:sz w:val="16"/>
          <w:szCs w:val="16"/>
          <w:lang w:eastAsia="de-DE" w:bidi="he-IL"/>
        </w:rPr>
        <w:t xml:space="preserve"> Business Alliance is to establish open source as the standard in public procurement and in research and business promotion. This is because open source and open standards are essential foundations for digital sovereignty, innovation and security in the digital transformation and therefore the answer to one of the greatest challenges of our time.</w:t>
      </w:r>
    </w:p>
    <w:p w14:paraId="2A94E1C0" w14:textId="77777777" w:rsidR="0085109F" w:rsidRDefault="0085109F" w:rsidP="00B010F6">
      <w:pPr>
        <w:autoSpaceDE w:val="0"/>
        <w:autoSpaceDN w:val="0"/>
        <w:adjustRightInd w:val="0"/>
        <w:spacing w:after="0" w:line="240" w:lineRule="auto"/>
        <w:ind w:right="-1765"/>
        <w:rPr>
          <w:rFonts w:ascii="Arial" w:eastAsia="Times New Roman" w:hAnsi="Arial" w:cs="Arial"/>
          <w:b/>
          <w:sz w:val="16"/>
          <w:szCs w:val="16"/>
          <w:lang w:eastAsia="de-DE" w:bidi="he-IL"/>
        </w:rPr>
      </w:pPr>
    </w:p>
    <w:p w14:paraId="5E6AE3B3" w14:textId="77777777" w:rsidR="0085109F" w:rsidRDefault="0085109F" w:rsidP="00B010F6">
      <w:pPr>
        <w:autoSpaceDE w:val="0"/>
        <w:autoSpaceDN w:val="0"/>
        <w:adjustRightInd w:val="0"/>
        <w:spacing w:after="0" w:line="240" w:lineRule="auto"/>
        <w:ind w:right="-1765"/>
        <w:rPr>
          <w:rFonts w:ascii="Arial" w:eastAsia="Times New Roman" w:hAnsi="Arial" w:cs="Arial"/>
          <w:b/>
          <w:sz w:val="16"/>
          <w:szCs w:val="16"/>
          <w:lang w:eastAsia="de-DE" w:bidi="he-IL"/>
        </w:rPr>
      </w:pPr>
    </w:p>
    <w:p w14:paraId="12542750" w14:textId="2CA55998" w:rsidR="00B010F6" w:rsidRPr="00D3183E" w:rsidRDefault="00B010F6" w:rsidP="00B010F6">
      <w:pPr>
        <w:autoSpaceDE w:val="0"/>
        <w:autoSpaceDN w:val="0"/>
        <w:adjustRightInd w:val="0"/>
        <w:spacing w:after="0" w:line="240" w:lineRule="auto"/>
        <w:ind w:right="-1765"/>
        <w:rPr>
          <w:rFonts w:ascii="Arial" w:eastAsia="Times New Roman" w:hAnsi="Arial" w:cs="Arial"/>
          <w:b/>
          <w:sz w:val="16"/>
          <w:szCs w:val="16"/>
          <w:lang w:eastAsia="de-DE" w:bidi="he-IL"/>
        </w:rPr>
      </w:pPr>
      <w:r w:rsidRPr="00D3183E">
        <w:rPr>
          <w:rFonts w:ascii="Arial" w:eastAsia="Times New Roman" w:hAnsi="Arial" w:cs="Arial"/>
          <w:b/>
          <w:sz w:val="16"/>
          <w:szCs w:val="16"/>
          <w:lang w:eastAsia="de-DE" w:bidi="he-IL"/>
        </w:rPr>
        <w:t>About</w:t>
      </w:r>
      <w:r w:rsidR="001E57AB">
        <w:rPr>
          <w:rFonts w:ascii="Arial" w:eastAsia="Times New Roman" w:hAnsi="Arial" w:cs="Arial"/>
          <w:b/>
          <w:sz w:val="16"/>
          <w:szCs w:val="16"/>
          <w:lang w:eastAsia="de-DE" w:bidi="he-IL"/>
        </w:rPr>
        <w:t xml:space="preserve"> Open Logistics</w:t>
      </w:r>
      <w:r w:rsidR="007305E5">
        <w:rPr>
          <w:rFonts w:ascii="Arial" w:eastAsia="Times New Roman" w:hAnsi="Arial" w:cs="Arial"/>
          <w:b/>
          <w:sz w:val="16"/>
          <w:szCs w:val="16"/>
          <w:lang w:eastAsia="de-DE" w:bidi="he-IL"/>
        </w:rPr>
        <w:t xml:space="preserve"> Foundation</w:t>
      </w:r>
    </w:p>
    <w:p w14:paraId="18D6FF35" w14:textId="75337058" w:rsidR="00DF70CD" w:rsidRDefault="009034FB" w:rsidP="00B010F6">
      <w:pPr>
        <w:rPr>
          <w:rFonts w:ascii="Arial" w:eastAsia="Times New Roman" w:hAnsi="Arial" w:cs="Arial"/>
          <w:bCs/>
          <w:sz w:val="16"/>
          <w:szCs w:val="16"/>
          <w:lang w:eastAsia="de-DE" w:bidi="he-IL"/>
        </w:rPr>
      </w:pPr>
      <w:r w:rsidRPr="009034FB">
        <w:rPr>
          <w:rFonts w:ascii="Arial" w:eastAsia="Times New Roman" w:hAnsi="Arial" w:cs="Arial"/>
          <w:bCs/>
          <w:sz w:val="16"/>
          <w:szCs w:val="16"/>
          <w:lang w:eastAsia="de-DE" w:bidi="he-IL"/>
        </w:rPr>
        <w:t xml:space="preserve">The </w:t>
      </w:r>
      <w:hyperlink r:id="rId12" w:history="1">
        <w:r w:rsidRPr="00372252">
          <w:rPr>
            <w:rStyle w:val="Hyperlink"/>
            <w:rFonts w:ascii="Arial" w:eastAsia="Times New Roman" w:hAnsi="Arial" w:cs="Arial"/>
            <w:bCs/>
            <w:sz w:val="16"/>
            <w:szCs w:val="16"/>
            <w:lang w:eastAsia="de-DE" w:bidi="he-IL"/>
          </w:rPr>
          <w:t>Open Logistics Foundation</w:t>
        </w:r>
      </w:hyperlink>
      <w:r w:rsidRPr="009034FB">
        <w:rPr>
          <w:rFonts w:ascii="Arial" w:eastAsia="Times New Roman" w:hAnsi="Arial" w:cs="Arial"/>
          <w:bCs/>
          <w:sz w:val="16"/>
          <w:szCs w:val="16"/>
          <w:lang w:eastAsia="de-DE" w:bidi="he-IL"/>
        </w:rPr>
        <w:t xml:space="preserve"> and its supporting association Open Logistics e.</w:t>
      </w:r>
      <w:r w:rsidR="001E57AB">
        <w:rPr>
          <w:rFonts w:ascii="Arial" w:eastAsia="Times New Roman" w:hAnsi="Arial" w:cs="Arial"/>
          <w:bCs/>
          <w:sz w:val="16"/>
          <w:szCs w:val="16"/>
          <w:lang w:eastAsia="de-DE" w:bidi="he-IL"/>
        </w:rPr>
        <w:t xml:space="preserve"> </w:t>
      </w:r>
      <w:r w:rsidRPr="009034FB">
        <w:rPr>
          <w:rFonts w:ascii="Arial" w:eastAsia="Times New Roman" w:hAnsi="Arial" w:cs="Arial"/>
          <w:bCs/>
          <w:sz w:val="16"/>
          <w:szCs w:val="16"/>
          <w:lang w:eastAsia="de-DE" w:bidi="he-IL"/>
        </w:rPr>
        <w:t xml:space="preserve">V. were founded in 2021 and are independent and neutral organisations. The non-profit </w:t>
      </w:r>
      <w:r w:rsidR="009953EB">
        <w:rPr>
          <w:rFonts w:ascii="Arial" w:eastAsia="Times New Roman" w:hAnsi="Arial" w:cs="Arial"/>
          <w:bCs/>
          <w:sz w:val="16"/>
          <w:szCs w:val="16"/>
          <w:lang w:eastAsia="de-DE" w:bidi="he-IL"/>
        </w:rPr>
        <w:t xml:space="preserve">and </w:t>
      </w:r>
      <w:proofErr w:type="spellStart"/>
      <w:r w:rsidR="009953EB">
        <w:rPr>
          <w:rFonts w:ascii="Arial" w:eastAsia="Times New Roman" w:hAnsi="Arial" w:cs="Arial"/>
          <w:bCs/>
          <w:sz w:val="16"/>
          <w:szCs w:val="16"/>
          <w:lang w:eastAsia="de-DE" w:bidi="he-IL"/>
        </w:rPr>
        <w:t>commonbenefit</w:t>
      </w:r>
      <w:proofErr w:type="spellEnd"/>
      <w:r w:rsidR="009953EB">
        <w:rPr>
          <w:rFonts w:ascii="Arial" w:eastAsia="Times New Roman" w:hAnsi="Arial" w:cs="Arial"/>
          <w:bCs/>
          <w:sz w:val="16"/>
          <w:szCs w:val="16"/>
          <w:lang w:eastAsia="de-DE" w:bidi="he-IL"/>
        </w:rPr>
        <w:t xml:space="preserve"> </w:t>
      </w:r>
      <w:r w:rsidRPr="009034FB">
        <w:rPr>
          <w:rFonts w:ascii="Arial" w:eastAsia="Times New Roman" w:hAnsi="Arial" w:cs="Arial"/>
          <w:bCs/>
          <w:sz w:val="16"/>
          <w:szCs w:val="16"/>
          <w:lang w:eastAsia="de-DE" w:bidi="he-IL"/>
        </w:rPr>
        <w:t xml:space="preserve">foundation based in Dortmund is completely financed by industry partners and is dedicated to the voluntary development of innovative </w:t>
      </w:r>
      <w:proofErr w:type="gramStart"/>
      <w:r w:rsidRPr="009034FB">
        <w:rPr>
          <w:rFonts w:ascii="Arial" w:eastAsia="Times New Roman" w:hAnsi="Arial" w:cs="Arial"/>
          <w:bCs/>
          <w:sz w:val="16"/>
          <w:szCs w:val="16"/>
          <w:lang w:eastAsia="de-DE" w:bidi="he-IL"/>
        </w:rPr>
        <w:t>open source</w:t>
      </w:r>
      <w:proofErr w:type="gramEnd"/>
      <w:r w:rsidRPr="009034FB">
        <w:rPr>
          <w:rFonts w:ascii="Arial" w:eastAsia="Times New Roman" w:hAnsi="Arial" w:cs="Arial"/>
          <w:bCs/>
          <w:sz w:val="16"/>
          <w:szCs w:val="16"/>
          <w:lang w:eastAsia="de-DE" w:bidi="he-IL"/>
        </w:rPr>
        <w:t xml:space="preserve"> solutions at 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tools and services, based on an open source.</w:t>
      </w:r>
    </w:p>
    <w:p w14:paraId="3E3D0F0B" w14:textId="77777777" w:rsidR="00B37788" w:rsidRPr="00B27B27" w:rsidRDefault="00B37788" w:rsidP="00B010F6">
      <w:pPr>
        <w:rPr>
          <w:rFonts w:ascii="Arial" w:hAnsi="Arial" w:cs="Arial"/>
          <w:sz w:val="20"/>
          <w:szCs w:val="20"/>
        </w:rPr>
      </w:pPr>
    </w:p>
    <w:p w14:paraId="1ADACECC" w14:textId="6D2E8B7A" w:rsidR="00894179" w:rsidRPr="00B37788" w:rsidRDefault="00894179" w:rsidP="00894179">
      <w:pPr>
        <w:tabs>
          <w:tab w:val="left" w:pos="1276"/>
          <w:tab w:val="left" w:pos="7655"/>
        </w:tabs>
        <w:spacing w:after="0" w:line="360" w:lineRule="auto"/>
        <w:jc w:val="both"/>
        <w:rPr>
          <w:rFonts w:eastAsia="Times New Roman" w:cstheme="minorHAnsi"/>
          <w:sz w:val="20"/>
          <w:szCs w:val="20"/>
          <w:lang w:eastAsia="de-DE"/>
        </w:rPr>
      </w:pPr>
      <w:r w:rsidRPr="00B37788">
        <w:rPr>
          <w:rFonts w:eastAsia="Times New Roman" w:cstheme="minorHAnsi"/>
          <w:b/>
          <w:sz w:val="20"/>
          <w:szCs w:val="20"/>
          <w:lang w:eastAsia="de-DE"/>
        </w:rPr>
        <w:t>Press contact Open Logistics Foundation</w:t>
      </w:r>
    </w:p>
    <w:p w14:paraId="573C36EF" w14:textId="77777777" w:rsidR="00894179" w:rsidRPr="00B37788"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B37788">
        <w:rPr>
          <w:rFonts w:eastAsia="Times New Roman" w:cstheme="minorHAnsi"/>
          <w:sz w:val="20"/>
          <w:szCs w:val="20"/>
          <w:lang w:eastAsia="de-DE"/>
        </w:rPr>
        <w:t>Carina Tüllmann • Open Logistics Foundation</w:t>
      </w:r>
    </w:p>
    <w:p w14:paraId="3C144BF6" w14:textId="77777777" w:rsidR="00894179" w:rsidRPr="00B37788"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B37788">
        <w:rPr>
          <w:rFonts w:eastAsia="Times New Roman" w:cstheme="minorHAnsi"/>
          <w:sz w:val="20"/>
          <w:szCs w:val="20"/>
          <w:lang w:eastAsia="de-DE"/>
        </w:rPr>
        <w:t>Emil-Figge-Str. 80 • 44227 Dortmund</w:t>
      </w:r>
    </w:p>
    <w:p w14:paraId="71B2EDBD" w14:textId="79A3F3C2" w:rsidR="00894179" w:rsidRPr="00B37788"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B37788">
        <w:rPr>
          <w:rFonts w:eastAsia="Times New Roman" w:cstheme="minorHAnsi"/>
          <w:sz w:val="20"/>
          <w:szCs w:val="20"/>
          <w:lang w:val="it-IT" w:eastAsia="de-DE"/>
        </w:rPr>
        <w:t>Phone: +49 (0)173 4120374 • Mail: carina.tuellmann@openlogisticsfoundation.org</w:t>
      </w:r>
    </w:p>
    <w:p w14:paraId="78574F89" w14:textId="77777777" w:rsidR="00894179" w:rsidRPr="00B37788"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B37788">
        <w:rPr>
          <w:rFonts w:eastAsia="Times New Roman" w:cstheme="minorHAnsi"/>
          <w:sz w:val="20"/>
          <w:szCs w:val="20"/>
          <w:lang w:eastAsia="de-DE"/>
        </w:rPr>
        <w:t xml:space="preserve">Internet: www.openlogisticsfoundation.org </w:t>
      </w:r>
    </w:p>
    <w:p w14:paraId="48933FEB" w14:textId="77777777" w:rsidR="00894179" w:rsidRPr="00B37788"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5407EBAB" w14:textId="25E620F5" w:rsidR="00894179" w:rsidRPr="00B37788" w:rsidRDefault="00894179" w:rsidP="00894179">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B37788">
        <w:rPr>
          <w:rFonts w:eastAsia="Times New Roman" w:cstheme="minorHAnsi"/>
          <w:b/>
          <w:sz w:val="20"/>
          <w:szCs w:val="20"/>
          <w:lang w:eastAsia="de-DE"/>
        </w:rPr>
        <w:t>Press contact agency</w:t>
      </w:r>
    </w:p>
    <w:p w14:paraId="4EE8DC08" w14:textId="77777777" w:rsidR="00894179" w:rsidRPr="00B37788"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B37788">
        <w:rPr>
          <w:rFonts w:eastAsia="Times New Roman" w:cstheme="minorHAnsi"/>
          <w:sz w:val="20"/>
          <w:szCs w:val="20"/>
          <w:lang w:eastAsia="de-DE"/>
        </w:rPr>
        <w:t xml:space="preserve">Maximilian Schütz </w:t>
      </w:r>
    </w:p>
    <w:p w14:paraId="564E01BC" w14:textId="77777777" w:rsidR="00894179" w:rsidRPr="00B37788"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B37788">
        <w:rPr>
          <w:rFonts w:eastAsia="Times New Roman" w:cstheme="minorHAnsi"/>
          <w:sz w:val="20"/>
          <w:szCs w:val="20"/>
          <w:lang w:eastAsia="de-DE"/>
        </w:rPr>
        <w:t>additiv</w:t>
      </w:r>
    </w:p>
    <w:p w14:paraId="2C5887E4" w14:textId="77777777" w:rsidR="00B27B27" w:rsidRPr="00B37788" w:rsidRDefault="00B27B27" w:rsidP="00B27B27">
      <w:pPr>
        <w:rPr>
          <w:rFonts w:eastAsia="Times New Roman" w:cstheme="minorHAnsi"/>
          <w:sz w:val="20"/>
          <w:szCs w:val="20"/>
          <w:lang w:eastAsia="de-DE"/>
        </w:rPr>
      </w:pPr>
      <w:r w:rsidRPr="00B37788">
        <w:rPr>
          <w:rFonts w:eastAsia="Times New Roman" w:cstheme="minorHAnsi"/>
          <w:sz w:val="20"/>
          <w:szCs w:val="20"/>
          <w:lang w:eastAsia="de-DE"/>
        </w:rPr>
        <w:t>a brand of additiv pr GmbH &amp; Co. KG</w:t>
      </w:r>
    </w:p>
    <w:p w14:paraId="5B621057" w14:textId="77777777" w:rsidR="00B27B27" w:rsidRPr="00B37788" w:rsidRDefault="00B27B27" w:rsidP="00B27B27">
      <w:pPr>
        <w:rPr>
          <w:rFonts w:eastAsia="Times New Roman" w:cstheme="minorHAnsi"/>
          <w:sz w:val="20"/>
          <w:szCs w:val="20"/>
          <w:lang w:eastAsia="de-DE"/>
        </w:rPr>
      </w:pPr>
      <w:r w:rsidRPr="00B37788">
        <w:rPr>
          <w:rFonts w:eastAsia="Times New Roman" w:cstheme="minorHAnsi"/>
          <w:sz w:val="20"/>
          <w:szCs w:val="20"/>
          <w:lang w:eastAsia="de-DE"/>
        </w:rPr>
        <w:t xml:space="preserve">B2B communications for logistics, robotics, industry and IT </w:t>
      </w:r>
    </w:p>
    <w:p w14:paraId="5C19C3A1" w14:textId="77777777" w:rsidR="00B27B27" w:rsidRPr="00B37788" w:rsidRDefault="00B27B27" w:rsidP="00B27B27">
      <w:pPr>
        <w:rPr>
          <w:rFonts w:eastAsia="Times New Roman" w:cstheme="minorHAnsi"/>
          <w:sz w:val="20"/>
          <w:szCs w:val="20"/>
          <w:lang w:eastAsia="de-DE"/>
        </w:rPr>
      </w:pPr>
      <w:r w:rsidRPr="00B37788">
        <w:rPr>
          <w:rFonts w:eastAsia="Times New Roman" w:cstheme="minorHAnsi"/>
          <w:sz w:val="20"/>
          <w:szCs w:val="20"/>
          <w:lang w:eastAsia="de-DE"/>
        </w:rPr>
        <w:t>Herzog-Adolf-</w:t>
      </w:r>
      <w:proofErr w:type="spellStart"/>
      <w:r w:rsidRPr="00B37788">
        <w:rPr>
          <w:rFonts w:eastAsia="Times New Roman" w:cstheme="minorHAnsi"/>
          <w:sz w:val="20"/>
          <w:szCs w:val="20"/>
          <w:lang w:eastAsia="de-DE"/>
        </w:rPr>
        <w:t>Straße</w:t>
      </w:r>
      <w:proofErr w:type="spellEnd"/>
      <w:r w:rsidRPr="00B37788">
        <w:rPr>
          <w:rFonts w:eastAsia="Times New Roman" w:cstheme="minorHAnsi"/>
          <w:sz w:val="20"/>
          <w:szCs w:val="20"/>
          <w:lang w:eastAsia="de-DE"/>
        </w:rPr>
        <w:t xml:space="preserve"> 3 • 56410 Montabaur</w:t>
      </w:r>
    </w:p>
    <w:p w14:paraId="6372D226" w14:textId="4B90D413" w:rsidR="00B27B27" w:rsidRPr="00B37788" w:rsidRDefault="00B27B27" w:rsidP="00B27B27">
      <w:pPr>
        <w:rPr>
          <w:rFonts w:eastAsia="Times New Roman" w:cstheme="minorHAnsi"/>
          <w:sz w:val="20"/>
          <w:szCs w:val="20"/>
          <w:lang w:eastAsia="de-DE"/>
        </w:rPr>
      </w:pPr>
      <w:r w:rsidRPr="00B37788">
        <w:rPr>
          <w:rFonts w:eastAsia="Times New Roman" w:cstheme="minorHAnsi"/>
          <w:sz w:val="20"/>
          <w:szCs w:val="20"/>
          <w:lang w:eastAsia="de-DE"/>
        </w:rPr>
        <w:t xml:space="preserve">Tel: +49 (0) 26 02- 950 99-13 • Mail: mas@additiv.de </w:t>
      </w:r>
    </w:p>
    <w:p w14:paraId="669F6B76" w14:textId="46F4F3C4" w:rsidR="00894179" w:rsidRPr="00B37788" w:rsidRDefault="00B27B27" w:rsidP="00B27B27">
      <w:pPr>
        <w:rPr>
          <w:rFonts w:cstheme="minorHAnsi"/>
          <w:sz w:val="20"/>
          <w:szCs w:val="20"/>
        </w:rPr>
      </w:pPr>
      <w:r w:rsidRPr="00B37788">
        <w:rPr>
          <w:rFonts w:eastAsia="Times New Roman" w:cstheme="minorHAnsi"/>
          <w:sz w:val="20"/>
          <w:szCs w:val="20"/>
          <w:lang w:eastAsia="de-DE"/>
        </w:rPr>
        <w:t>Internet: additiv.de</w:t>
      </w:r>
    </w:p>
    <w:p w14:paraId="1CC3A0F0" w14:textId="77777777" w:rsidR="00894179" w:rsidRPr="00B37788" w:rsidRDefault="00894179" w:rsidP="00B010F6">
      <w:pPr>
        <w:rPr>
          <w:rFonts w:cstheme="minorHAnsi"/>
          <w:sz w:val="20"/>
          <w:szCs w:val="20"/>
        </w:rPr>
      </w:pPr>
    </w:p>
    <w:p w14:paraId="10A84C4F" w14:textId="77777777" w:rsidR="008F64FB" w:rsidRPr="00B37788" w:rsidRDefault="008F64FB" w:rsidP="008F64FB">
      <w:pPr>
        <w:rPr>
          <w:rFonts w:cstheme="minorHAnsi"/>
          <w:sz w:val="20"/>
          <w:szCs w:val="20"/>
        </w:rPr>
      </w:pPr>
      <w:r w:rsidRPr="00B37788">
        <w:rPr>
          <w:rFonts w:cstheme="minorHAnsi"/>
          <w:sz w:val="20"/>
          <w:szCs w:val="20"/>
        </w:rPr>
        <w:t xml:space="preserve">This press information, together with further images, is available for download at </w:t>
      </w:r>
    </w:p>
    <w:p w14:paraId="23842547" w14:textId="77777777" w:rsidR="008F64FB" w:rsidRPr="00B37788" w:rsidRDefault="008F64FB" w:rsidP="008F64FB">
      <w:pPr>
        <w:rPr>
          <w:rFonts w:cstheme="minorHAnsi"/>
          <w:sz w:val="20"/>
          <w:szCs w:val="20"/>
        </w:rPr>
      </w:pPr>
      <w:r w:rsidRPr="00B37788">
        <w:rPr>
          <w:rFonts w:cstheme="minorHAnsi"/>
          <w:sz w:val="20"/>
          <w:szCs w:val="20"/>
        </w:rPr>
        <w:t xml:space="preserve">www.openlogisticsfoundation.org. </w:t>
      </w:r>
    </w:p>
    <w:p w14:paraId="3380CBCF" w14:textId="30A2DEA2" w:rsidR="00B010F6" w:rsidRPr="00B37788" w:rsidRDefault="000C304C" w:rsidP="00B010F6">
      <w:pPr>
        <w:autoSpaceDE w:val="0"/>
        <w:autoSpaceDN w:val="0"/>
        <w:adjustRightInd w:val="0"/>
        <w:spacing w:before="120" w:after="120" w:line="276" w:lineRule="auto"/>
        <w:ind w:right="-1765"/>
        <w:rPr>
          <w:rFonts w:eastAsia="Times New Roman" w:cstheme="minorHAnsi"/>
          <w:b/>
          <w:sz w:val="18"/>
          <w:szCs w:val="18"/>
          <w:lang w:eastAsia="de-DE" w:bidi="he-IL"/>
        </w:rPr>
      </w:pPr>
      <w:r w:rsidRPr="00B37788">
        <w:rPr>
          <w:rFonts w:eastAsia="Times New Roman" w:cstheme="minorHAnsi"/>
          <w:b/>
          <w:sz w:val="18"/>
          <w:szCs w:val="18"/>
          <w:lang w:eastAsia="de-DE" w:bidi="he-IL"/>
        </w:rPr>
        <w:t>Reprint free of charge. Please send us a copy of the publication.</w:t>
      </w:r>
    </w:p>
    <w:p w14:paraId="7961F180" w14:textId="77777777" w:rsidR="004636A6" w:rsidRPr="005A3D20" w:rsidRDefault="004636A6"/>
    <w:sectPr w:rsidR="004636A6" w:rsidRPr="005A3D20">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A333B" w14:textId="77777777" w:rsidR="000E4C68" w:rsidRDefault="000E4C68" w:rsidP="00B010F6">
      <w:pPr>
        <w:spacing w:after="0" w:line="240" w:lineRule="auto"/>
      </w:pPr>
      <w:r>
        <w:separator/>
      </w:r>
    </w:p>
  </w:endnote>
  <w:endnote w:type="continuationSeparator" w:id="0">
    <w:p w14:paraId="721BAB3D" w14:textId="77777777" w:rsidR="000E4C68" w:rsidRDefault="000E4C68" w:rsidP="00B010F6">
      <w:pPr>
        <w:spacing w:after="0" w:line="240" w:lineRule="auto"/>
      </w:pPr>
      <w:r>
        <w:continuationSeparator/>
      </w:r>
    </w:p>
  </w:endnote>
  <w:endnote w:type="continuationNotice" w:id="1">
    <w:p w14:paraId="5228FE8E" w14:textId="77777777" w:rsidR="000E4C68" w:rsidRDefault="000E4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DB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 xml:space="preserve">Open Logistics </w:t>
    </w:r>
    <w:proofErr w:type="spellStart"/>
    <w:r w:rsidRPr="00377433">
      <w:rPr>
        <w:rFonts w:ascii="Clear Sans" w:hAnsi="Clear Sans" w:cs="Clear Sans"/>
        <w:color w:val="6E6E6E"/>
        <w:sz w:val="14"/>
        <w:szCs w:val="14"/>
        <w:lang w:val="de-DE"/>
      </w:rPr>
      <w:t>Foundation</w:t>
    </w:r>
    <w:proofErr w:type="spellEnd"/>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BDB08" w14:textId="77777777" w:rsidR="000E4C68" w:rsidRDefault="000E4C68" w:rsidP="00B010F6">
      <w:pPr>
        <w:spacing w:after="0" w:line="240" w:lineRule="auto"/>
      </w:pPr>
      <w:r>
        <w:separator/>
      </w:r>
    </w:p>
  </w:footnote>
  <w:footnote w:type="continuationSeparator" w:id="0">
    <w:p w14:paraId="279543CB" w14:textId="77777777" w:rsidR="000E4C68" w:rsidRDefault="000E4C68" w:rsidP="00B010F6">
      <w:pPr>
        <w:spacing w:after="0" w:line="240" w:lineRule="auto"/>
      </w:pPr>
      <w:r>
        <w:continuationSeparator/>
      </w:r>
    </w:p>
  </w:footnote>
  <w:footnote w:type="continuationNotice" w:id="1">
    <w:p w14:paraId="295A7CD2" w14:textId="77777777" w:rsidR="000E4C68" w:rsidRDefault="000E4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rPr>
    </w:pPr>
    <w:r>
      <w:rPr>
        <w:rFonts w:cstheme="minorHAnsi"/>
        <w:sz w:val="36"/>
        <w:szCs w:val="36"/>
        <w:highlight w:val="lightGray"/>
      </w:rPr>
      <w:t xml:space="preserve"> </w:t>
    </w:r>
    <w:r w:rsidRPr="00CB7E8C">
      <w:rPr>
        <w:rFonts w:cstheme="minorHAnsi"/>
        <w:sz w:val="36"/>
        <w:szCs w:val="36"/>
        <w:highlight w:val="lightGray"/>
      </w:rPr>
      <w:t xml:space="preserve">// press release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rPr>
    </w:pPr>
  </w:p>
  <w:p w14:paraId="314BF878" w14:textId="77777777" w:rsidR="00B010F6" w:rsidRPr="00B010F6" w:rsidRDefault="00B010F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06AD1"/>
    <w:rsid w:val="000112FE"/>
    <w:rsid w:val="00013C3B"/>
    <w:rsid w:val="0003029F"/>
    <w:rsid w:val="00040934"/>
    <w:rsid w:val="00041E92"/>
    <w:rsid w:val="00086338"/>
    <w:rsid w:val="00090BD7"/>
    <w:rsid w:val="0009348B"/>
    <w:rsid w:val="000945FB"/>
    <w:rsid w:val="000C304C"/>
    <w:rsid w:val="000C6507"/>
    <w:rsid w:val="000E3C3C"/>
    <w:rsid w:val="000E4C68"/>
    <w:rsid w:val="000F505E"/>
    <w:rsid w:val="00136DA6"/>
    <w:rsid w:val="00144265"/>
    <w:rsid w:val="00154D83"/>
    <w:rsid w:val="0017045F"/>
    <w:rsid w:val="00177A69"/>
    <w:rsid w:val="00190F6E"/>
    <w:rsid w:val="001A6BC8"/>
    <w:rsid w:val="001B0AC9"/>
    <w:rsid w:val="001C7E4A"/>
    <w:rsid w:val="001D01A0"/>
    <w:rsid w:val="001E57AB"/>
    <w:rsid w:val="00221F04"/>
    <w:rsid w:val="00235816"/>
    <w:rsid w:val="00241069"/>
    <w:rsid w:val="00282EA5"/>
    <w:rsid w:val="0029055D"/>
    <w:rsid w:val="00293E59"/>
    <w:rsid w:val="002A0AAD"/>
    <w:rsid w:val="002D0E5A"/>
    <w:rsid w:val="002E58E7"/>
    <w:rsid w:val="0030574D"/>
    <w:rsid w:val="00317906"/>
    <w:rsid w:val="00322EC0"/>
    <w:rsid w:val="00372252"/>
    <w:rsid w:val="003758D4"/>
    <w:rsid w:val="00377433"/>
    <w:rsid w:val="003861D2"/>
    <w:rsid w:val="00397598"/>
    <w:rsid w:val="003A23F4"/>
    <w:rsid w:val="003B4690"/>
    <w:rsid w:val="003C1146"/>
    <w:rsid w:val="003F5625"/>
    <w:rsid w:val="004102A2"/>
    <w:rsid w:val="00416303"/>
    <w:rsid w:val="004220B5"/>
    <w:rsid w:val="00431666"/>
    <w:rsid w:val="00433309"/>
    <w:rsid w:val="00456078"/>
    <w:rsid w:val="004636A6"/>
    <w:rsid w:val="00482A75"/>
    <w:rsid w:val="004A5521"/>
    <w:rsid w:val="004D46A4"/>
    <w:rsid w:val="004E2E4E"/>
    <w:rsid w:val="004F7F70"/>
    <w:rsid w:val="005010CA"/>
    <w:rsid w:val="0051257E"/>
    <w:rsid w:val="00514203"/>
    <w:rsid w:val="00521585"/>
    <w:rsid w:val="0053394E"/>
    <w:rsid w:val="005508B8"/>
    <w:rsid w:val="00557B50"/>
    <w:rsid w:val="00585CE4"/>
    <w:rsid w:val="00586A50"/>
    <w:rsid w:val="005878FD"/>
    <w:rsid w:val="005A1580"/>
    <w:rsid w:val="005A327B"/>
    <w:rsid w:val="005A3B56"/>
    <w:rsid w:val="005A3D20"/>
    <w:rsid w:val="005D3634"/>
    <w:rsid w:val="005F161E"/>
    <w:rsid w:val="005F24C5"/>
    <w:rsid w:val="006068D5"/>
    <w:rsid w:val="006140FF"/>
    <w:rsid w:val="006155E5"/>
    <w:rsid w:val="00620FED"/>
    <w:rsid w:val="00636077"/>
    <w:rsid w:val="00636C9D"/>
    <w:rsid w:val="00644213"/>
    <w:rsid w:val="00670E5F"/>
    <w:rsid w:val="006925E2"/>
    <w:rsid w:val="00696862"/>
    <w:rsid w:val="006A12D8"/>
    <w:rsid w:val="006C0BB1"/>
    <w:rsid w:val="006C1A71"/>
    <w:rsid w:val="006E32E5"/>
    <w:rsid w:val="006E4435"/>
    <w:rsid w:val="00700DBE"/>
    <w:rsid w:val="00715107"/>
    <w:rsid w:val="007305E5"/>
    <w:rsid w:val="007B155E"/>
    <w:rsid w:val="007D334C"/>
    <w:rsid w:val="007E011A"/>
    <w:rsid w:val="007F24D7"/>
    <w:rsid w:val="007F52A4"/>
    <w:rsid w:val="00813839"/>
    <w:rsid w:val="00827220"/>
    <w:rsid w:val="0085109F"/>
    <w:rsid w:val="0086154F"/>
    <w:rsid w:val="008669CE"/>
    <w:rsid w:val="00872338"/>
    <w:rsid w:val="008757F7"/>
    <w:rsid w:val="008929FF"/>
    <w:rsid w:val="00892FE4"/>
    <w:rsid w:val="00894179"/>
    <w:rsid w:val="008B4F45"/>
    <w:rsid w:val="008B6809"/>
    <w:rsid w:val="008C6BE3"/>
    <w:rsid w:val="008F64FB"/>
    <w:rsid w:val="009034FB"/>
    <w:rsid w:val="00932D4B"/>
    <w:rsid w:val="009953EB"/>
    <w:rsid w:val="009B1CBE"/>
    <w:rsid w:val="009D53BF"/>
    <w:rsid w:val="00A072B8"/>
    <w:rsid w:val="00A13D51"/>
    <w:rsid w:val="00A22ED6"/>
    <w:rsid w:val="00A313AC"/>
    <w:rsid w:val="00A36B87"/>
    <w:rsid w:val="00A421E5"/>
    <w:rsid w:val="00A42BE3"/>
    <w:rsid w:val="00A43D09"/>
    <w:rsid w:val="00A44E91"/>
    <w:rsid w:val="00A47F8F"/>
    <w:rsid w:val="00A53D15"/>
    <w:rsid w:val="00A57367"/>
    <w:rsid w:val="00A7731D"/>
    <w:rsid w:val="00A91179"/>
    <w:rsid w:val="00A93729"/>
    <w:rsid w:val="00AB328F"/>
    <w:rsid w:val="00AC2ABD"/>
    <w:rsid w:val="00AD5803"/>
    <w:rsid w:val="00AE1AD7"/>
    <w:rsid w:val="00B010F6"/>
    <w:rsid w:val="00B227B7"/>
    <w:rsid w:val="00B27B27"/>
    <w:rsid w:val="00B32E11"/>
    <w:rsid w:val="00B37788"/>
    <w:rsid w:val="00B542DE"/>
    <w:rsid w:val="00B56D4F"/>
    <w:rsid w:val="00BA18DD"/>
    <w:rsid w:val="00BD420F"/>
    <w:rsid w:val="00BE315A"/>
    <w:rsid w:val="00C22265"/>
    <w:rsid w:val="00C2282C"/>
    <w:rsid w:val="00C45A74"/>
    <w:rsid w:val="00C75BF2"/>
    <w:rsid w:val="00C81612"/>
    <w:rsid w:val="00CA26B8"/>
    <w:rsid w:val="00CB224A"/>
    <w:rsid w:val="00CF17B0"/>
    <w:rsid w:val="00CF2299"/>
    <w:rsid w:val="00D00F01"/>
    <w:rsid w:val="00D3183E"/>
    <w:rsid w:val="00D42464"/>
    <w:rsid w:val="00D54CD0"/>
    <w:rsid w:val="00D54F56"/>
    <w:rsid w:val="00D7612A"/>
    <w:rsid w:val="00DA1623"/>
    <w:rsid w:val="00DA32C7"/>
    <w:rsid w:val="00DB6937"/>
    <w:rsid w:val="00DC2C64"/>
    <w:rsid w:val="00DC35C9"/>
    <w:rsid w:val="00DD50CD"/>
    <w:rsid w:val="00DF149E"/>
    <w:rsid w:val="00DF383D"/>
    <w:rsid w:val="00DF70CD"/>
    <w:rsid w:val="00E20806"/>
    <w:rsid w:val="00E21DAB"/>
    <w:rsid w:val="00E257B5"/>
    <w:rsid w:val="00E3155F"/>
    <w:rsid w:val="00E31872"/>
    <w:rsid w:val="00E54F89"/>
    <w:rsid w:val="00E75AFA"/>
    <w:rsid w:val="00E76D56"/>
    <w:rsid w:val="00E8045C"/>
    <w:rsid w:val="00E90993"/>
    <w:rsid w:val="00EA2479"/>
    <w:rsid w:val="00EA640D"/>
    <w:rsid w:val="00EC35CC"/>
    <w:rsid w:val="00EE5D49"/>
    <w:rsid w:val="00EF6C01"/>
    <w:rsid w:val="00F3078F"/>
    <w:rsid w:val="00F34E46"/>
    <w:rsid w:val="00F573EB"/>
    <w:rsid w:val="00F70A32"/>
    <w:rsid w:val="00F93D8B"/>
    <w:rsid w:val="00FA09CD"/>
    <w:rsid w:val="00FA21E6"/>
    <w:rsid w:val="00FD6DEA"/>
    <w:rsid w:val="00FE206D"/>
    <w:rsid w:val="00FE56B8"/>
    <w:rsid w:val="00FE7C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7367"/>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A42BE3"/>
    <w:rPr>
      <w:sz w:val="16"/>
      <w:szCs w:val="16"/>
    </w:rPr>
  </w:style>
  <w:style w:type="paragraph" w:styleId="Kommentartext">
    <w:name w:val="annotation text"/>
    <w:basedOn w:val="Standard"/>
    <w:link w:val="KommentartextZchn"/>
    <w:uiPriority w:val="99"/>
    <w:unhideWhenUsed/>
    <w:rsid w:val="00A42BE3"/>
    <w:pPr>
      <w:spacing w:line="240" w:lineRule="auto"/>
    </w:pPr>
    <w:rPr>
      <w:sz w:val="20"/>
      <w:szCs w:val="20"/>
    </w:rPr>
  </w:style>
  <w:style w:type="character" w:customStyle="1" w:styleId="KommentartextZchn">
    <w:name w:val="Kommentartext Zchn"/>
    <w:basedOn w:val="Absatz-Standardschriftart"/>
    <w:link w:val="Kommentartext"/>
    <w:uiPriority w:val="99"/>
    <w:rsid w:val="00A42BE3"/>
    <w:rPr>
      <w:sz w:val="20"/>
      <w:szCs w:val="20"/>
    </w:rPr>
  </w:style>
  <w:style w:type="paragraph" w:styleId="Kommentarthema">
    <w:name w:val="annotation subject"/>
    <w:basedOn w:val="Kommentartext"/>
    <w:next w:val="Kommentartext"/>
    <w:link w:val="KommentarthemaZchn"/>
    <w:uiPriority w:val="99"/>
    <w:semiHidden/>
    <w:unhideWhenUsed/>
    <w:rsid w:val="00A42BE3"/>
    <w:rPr>
      <w:b/>
      <w:bCs/>
    </w:rPr>
  </w:style>
  <w:style w:type="character" w:customStyle="1" w:styleId="KommentarthemaZchn">
    <w:name w:val="Kommentarthema Zchn"/>
    <w:basedOn w:val="KommentartextZchn"/>
    <w:link w:val="Kommentarthema"/>
    <w:uiPriority w:val="99"/>
    <w:semiHidden/>
    <w:rsid w:val="00A42BE3"/>
    <w:rPr>
      <w:b/>
      <w:bCs/>
      <w:sz w:val="20"/>
      <w:szCs w:val="20"/>
    </w:rPr>
  </w:style>
  <w:style w:type="paragraph" w:styleId="berarbeitung">
    <w:name w:val="Revision"/>
    <w:hidden/>
    <w:uiPriority w:val="99"/>
    <w:semiHidden/>
    <w:rsid w:val="008C6BE3"/>
    <w:pPr>
      <w:spacing w:after="0" w:line="240" w:lineRule="auto"/>
    </w:pPr>
    <w:rPr>
      <w:lang w:val="en-GB"/>
    </w:rPr>
  </w:style>
  <w:style w:type="character" w:styleId="Hyperlink">
    <w:name w:val="Hyperlink"/>
    <w:basedOn w:val="Absatz-Standardschriftart"/>
    <w:uiPriority w:val="99"/>
    <w:unhideWhenUsed/>
    <w:rsid w:val="006140FF"/>
    <w:rPr>
      <w:color w:val="0563C1" w:themeColor="hyperlink"/>
      <w:u w:val="single"/>
    </w:rPr>
  </w:style>
  <w:style w:type="character" w:styleId="NichtaufgelsteErwhnung">
    <w:name w:val="Unresolved Mention"/>
    <w:basedOn w:val="Absatz-Standardschriftart"/>
    <w:uiPriority w:val="99"/>
    <w:semiHidden/>
    <w:unhideWhenUsed/>
    <w:rsid w:val="006140FF"/>
    <w:rPr>
      <w:color w:val="605E5C"/>
      <w:shd w:val="clear" w:color="auto" w:fill="E1DFDD"/>
    </w:rPr>
  </w:style>
  <w:style w:type="character" w:styleId="BesuchterLink">
    <w:name w:val="FollowedHyperlink"/>
    <w:basedOn w:val="Absatz-Standardschriftart"/>
    <w:uiPriority w:val="99"/>
    <w:semiHidden/>
    <w:unhideWhenUsed/>
    <w:rsid w:val="00317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51098">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enlogisticsfounda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b-alliance.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penlogisticsfoundatio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2.xml><?xml version="1.0" encoding="utf-8"?>
<ds:datastoreItem xmlns:ds="http://schemas.openxmlformats.org/officeDocument/2006/customXml" ds:itemID="{97CF0D27-CE64-4F2F-B9AA-DADFC4E72DE2}"/>
</file>

<file path=customXml/itemProps3.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4.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4948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Maximilian Schütz</cp:lastModifiedBy>
  <cp:revision>4</cp:revision>
  <cp:lastPrinted>2023-02-09T09:54:00Z</cp:lastPrinted>
  <dcterms:created xsi:type="dcterms:W3CDTF">2024-06-11T06:34:00Z</dcterms:created>
  <dcterms:modified xsi:type="dcterms:W3CDTF">2024-06-11T06:49:00Z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0x010100C19965BC19506B46B5BBA30A8D137199</vt:lpwstr>
  </property>
  <property fmtid="{D5CDD505-2E9C-101B-9397-08002B2CF9AE}" pid="3" name="MediaServiceImageTags">
    <vt:lpwstr/>
  </property>
</Properties>
</file>